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2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06"/>
        <w:gridCol w:w="219"/>
        <w:gridCol w:w="851"/>
        <w:gridCol w:w="4394"/>
        <w:gridCol w:w="709"/>
        <w:gridCol w:w="1701"/>
        <w:gridCol w:w="992"/>
        <w:gridCol w:w="850"/>
      </w:tblGrid>
      <w:tr w:rsidR="00C54223" w:rsidRPr="00C54223" w14:paraId="1EE6EDBE" w14:textId="77777777" w:rsidTr="00002AEA">
        <w:trPr>
          <w:cantSplit/>
          <w:trHeight w:val="567"/>
        </w:trPr>
        <w:tc>
          <w:tcPr>
            <w:tcW w:w="10182" w:type="dxa"/>
            <w:gridSpan w:val="9"/>
            <w:shd w:val="clear" w:color="auto" w:fill="CDC717"/>
            <w:vAlign w:val="center"/>
          </w:tcPr>
          <w:p w14:paraId="2D6BE2C2" w14:textId="77777777" w:rsidR="00C54223" w:rsidRPr="00D23C3C" w:rsidRDefault="00C54223" w:rsidP="00F72E8D">
            <w:pPr>
              <w:rPr>
                <w:rFonts w:cs="Arial"/>
                <w:b/>
                <w:color w:val="FFFFFF"/>
                <w:sz w:val="36"/>
                <w:szCs w:val="36"/>
              </w:rPr>
            </w:pPr>
            <w:r w:rsidRPr="00C54223">
              <w:rPr>
                <w:rFonts w:cs="Arial"/>
                <w:sz w:val="36"/>
                <w:szCs w:val="36"/>
              </w:rPr>
              <w:br w:type="page"/>
            </w:r>
            <w:r w:rsidRPr="00D23C3C">
              <w:rPr>
                <w:rFonts w:cs="Arial"/>
                <w:b/>
                <w:color w:val="FFFFFF"/>
                <w:sz w:val="36"/>
                <w:szCs w:val="36"/>
              </w:rPr>
              <w:t>COURSE PLAN</w:t>
            </w:r>
          </w:p>
        </w:tc>
      </w:tr>
      <w:tr w:rsidR="00997525" w:rsidRPr="00C54223" w14:paraId="349BE0AD" w14:textId="77777777" w:rsidTr="00002AEA">
        <w:trPr>
          <w:cantSplit/>
          <w:trHeight w:val="567"/>
        </w:trPr>
        <w:tc>
          <w:tcPr>
            <w:tcW w:w="1536" w:type="dxa"/>
            <w:gridSpan w:val="4"/>
            <w:tcBorders>
              <w:right w:val="nil"/>
            </w:tcBorders>
            <w:shd w:val="clear" w:color="auto" w:fill="E6E38B"/>
            <w:vAlign w:val="center"/>
          </w:tcPr>
          <w:p w14:paraId="1C3B4D85" w14:textId="77777777" w:rsidR="00997525" w:rsidRPr="00DF7AD3" w:rsidRDefault="00997525" w:rsidP="00EA3FB4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>Course</w:t>
            </w:r>
          </w:p>
        </w:tc>
        <w:tc>
          <w:tcPr>
            <w:tcW w:w="8646" w:type="dxa"/>
            <w:gridSpan w:val="5"/>
            <w:tcBorders>
              <w:left w:val="nil"/>
            </w:tcBorders>
            <w:shd w:val="clear" w:color="auto" w:fill="F2F1C5"/>
            <w:vAlign w:val="center"/>
          </w:tcPr>
          <w:p w14:paraId="3AD9CFC6" w14:textId="77777777" w:rsidR="00957BD9" w:rsidRDefault="002F0C74" w:rsidP="00214BF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Digital Matters:  Live Learn and Work in a Digital World</w:t>
            </w:r>
          </w:p>
          <w:p w14:paraId="523C766E" w14:textId="77777777" w:rsidR="00A44C0C" w:rsidRDefault="00957BD9" w:rsidP="00214BF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Learner En</w:t>
            </w:r>
            <w:r w:rsidR="00BA37B3">
              <w:rPr>
                <w:rFonts w:cs="Arial"/>
              </w:rPr>
              <w:t>gagement Activity Program (LEAP)</w:t>
            </w:r>
            <w:r w:rsidR="00A44C0C">
              <w:rPr>
                <w:rFonts w:cs="Arial"/>
              </w:rPr>
              <w:t xml:space="preserve"> </w:t>
            </w:r>
            <w:r w:rsidR="00341816">
              <w:rPr>
                <w:rFonts w:cs="Arial"/>
              </w:rPr>
              <w:t xml:space="preserve">6-8 SCH </w:t>
            </w:r>
          </w:p>
          <w:p w14:paraId="2A19A356" w14:textId="667CDAEC" w:rsidR="00997525" w:rsidRPr="00DA015C" w:rsidRDefault="00FA3C9B" w:rsidP="00214BF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Term</w:t>
            </w:r>
            <w:r w:rsidR="00341816">
              <w:rPr>
                <w:rFonts w:cs="Arial"/>
              </w:rPr>
              <w:t xml:space="preserve"> 4 2020 COVID Impacted</w:t>
            </w:r>
            <w:r w:rsidR="00A44C0C">
              <w:rPr>
                <w:rFonts w:cs="Arial"/>
              </w:rPr>
              <w:t xml:space="preserve"> </w:t>
            </w:r>
          </w:p>
        </w:tc>
      </w:tr>
      <w:tr w:rsidR="00997525" w:rsidRPr="00C54223" w14:paraId="0703437F" w14:textId="77777777" w:rsidTr="00002AEA">
        <w:trPr>
          <w:cantSplit/>
          <w:trHeight w:val="567"/>
        </w:trPr>
        <w:tc>
          <w:tcPr>
            <w:tcW w:w="1536" w:type="dxa"/>
            <w:gridSpan w:val="4"/>
            <w:tcBorders>
              <w:right w:val="nil"/>
            </w:tcBorders>
            <w:shd w:val="clear" w:color="auto" w:fill="E6E38B"/>
            <w:vAlign w:val="center"/>
          </w:tcPr>
          <w:p w14:paraId="5B071CCB" w14:textId="77777777" w:rsidR="00997525" w:rsidRPr="00DF7AD3" w:rsidRDefault="003D0265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 xml:space="preserve">Learn Local </w:t>
            </w:r>
            <w:r w:rsidR="00CA3BA8" w:rsidRPr="00DF7AD3">
              <w:rPr>
                <w:rFonts w:cs="Arial"/>
                <w:b/>
              </w:rPr>
              <w:t>Organisation</w:t>
            </w:r>
          </w:p>
        </w:tc>
        <w:tc>
          <w:tcPr>
            <w:tcW w:w="8646" w:type="dxa"/>
            <w:gridSpan w:val="5"/>
            <w:tcBorders>
              <w:left w:val="nil"/>
            </w:tcBorders>
            <w:shd w:val="clear" w:color="auto" w:fill="F2F1C5"/>
            <w:vAlign w:val="center"/>
          </w:tcPr>
          <w:p w14:paraId="3AE890AE" w14:textId="0E3737AA" w:rsidR="00997525" w:rsidRPr="00DA015C" w:rsidRDefault="00226DF2" w:rsidP="00490B8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Gippsland Learn Local- adapted from </w:t>
            </w:r>
            <w:r w:rsidR="00341816">
              <w:rPr>
                <w:rFonts w:cs="Arial"/>
              </w:rPr>
              <w:t>Warragul CH/</w:t>
            </w:r>
            <w:r>
              <w:rPr>
                <w:rFonts w:cs="Arial"/>
              </w:rPr>
              <w:t>GEST</w:t>
            </w:r>
            <w:r w:rsidR="00341816">
              <w:rPr>
                <w:rFonts w:cs="Arial"/>
              </w:rPr>
              <w:t>/</w:t>
            </w:r>
            <w:r>
              <w:rPr>
                <w:rFonts w:cs="Arial"/>
              </w:rPr>
              <w:t>Bass Coast AE and others</w:t>
            </w:r>
          </w:p>
        </w:tc>
      </w:tr>
      <w:tr w:rsidR="00C54223" w:rsidRPr="00C54223" w14:paraId="3FCF49DC" w14:textId="77777777" w:rsidTr="00002AEA">
        <w:trPr>
          <w:cantSplit/>
          <w:trHeight w:val="567"/>
        </w:trPr>
        <w:tc>
          <w:tcPr>
            <w:tcW w:w="1536" w:type="dxa"/>
            <w:gridSpan w:val="4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14:paraId="23412246" w14:textId="77777777" w:rsidR="00C54223" w:rsidRPr="00DF7AD3" w:rsidRDefault="00C54223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>Teacher</w:t>
            </w:r>
          </w:p>
        </w:tc>
        <w:tc>
          <w:tcPr>
            <w:tcW w:w="4394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14:paraId="14CCA7AE" w14:textId="7E876A0C" w:rsidR="00C54223" w:rsidRPr="00A13105" w:rsidRDefault="00C54223" w:rsidP="009055BB">
            <w:pPr>
              <w:tabs>
                <w:tab w:val="left" w:pos="4590"/>
              </w:tabs>
              <w:rPr>
                <w:rFonts w:cs="Arial"/>
              </w:rPr>
            </w:pPr>
          </w:p>
        </w:tc>
        <w:tc>
          <w:tcPr>
            <w:tcW w:w="709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14:paraId="0A49864C" w14:textId="77777777" w:rsidR="00C54223" w:rsidRPr="008F1D31" w:rsidRDefault="00C54223" w:rsidP="00F72E8D">
            <w:pPr>
              <w:tabs>
                <w:tab w:val="left" w:pos="4590"/>
              </w:tabs>
              <w:rPr>
                <w:rFonts w:cs="Arial"/>
                <w:b/>
              </w:rPr>
            </w:pPr>
            <w:r w:rsidRPr="008F1D31">
              <w:rPr>
                <w:rFonts w:cs="Arial"/>
              </w:rPr>
              <w:t>Date</w:t>
            </w:r>
          </w:p>
        </w:tc>
        <w:tc>
          <w:tcPr>
            <w:tcW w:w="1701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14:paraId="41B1BB0C" w14:textId="79CA64E3" w:rsidR="00C54223" w:rsidRPr="00A13105" w:rsidRDefault="006A1233" w:rsidP="00490B89">
            <w:pPr>
              <w:tabs>
                <w:tab w:val="left" w:pos="4590"/>
              </w:tabs>
              <w:rPr>
                <w:rFonts w:cs="Arial"/>
              </w:rPr>
            </w:pPr>
            <w:r>
              <w:rPr>
                <w:rFonts w:cs="Arial"/>
              </w:rPr>
              <w:t>11/09</w:t>
            </w:r>
            <w:r w:rsidR="00042384">
              <w:rPr>
                <w:rFonts w:cs="Arial"/>
              </w:rPr>
              <w:t>/</w:t>
            </w:r>
            <w:r w:rsidR="00CF5597">
              <w:rPr>
                <w:rFonts w:cs="Arial"/>
              </w:rPr>
              <w:t>20</w:t>
            </w:r>
            <w:r w:rsidR="00226DF2">
              <w:rPr>
                <w:rFonts w:cs="Arial"/>
              </w:rPr>
              <w:t>20</w:t>
            </w:r>
          </w:p>
        </w:tc>
        <w:tc>
          <w:tcPr>
            <w:tcW w:w="992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14:paraId="5A617FFE" w14:textId="77777777" w:rsidR="00C54223" w:rsidRPr="008F1D31" w:rsidRDefault="00C54223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</w:rPr>
              <w:t>Version</w:t>
            </w:r>
          </w:p>
        </w:tc>
        <w:tc>
          <w:tcPr>
            <w:tcW w:w="850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14:paraId="69781BCC" w14:textId="1E4481CC" w:rsidR="00C54223" w:rsidRPr="008F1D31" w:rsidRDefault="006A1233" w:rsidP="00B973E9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97525" w:rsidRPr="00C54223" w14:paraId="61188CE8" w14:textId="77777777" w:rsidTr="00002AEA">
        <w:trPr>
          <w:cantSplit/>
          <w:trHeight w:val="567"/>
        </w:trPr>
        <w:tc>
          <w:tcPr>
            <w:tcW w:w="10182" w:type="dxa"/>
            <w:gridSpan w:val="9"/>
            <w:shd w:val="clear" w:color="auto" w:fill="333333"/>
            <w:vAlign w:val="center"/>
          </w:tcPr>
          <w:p w14:paraId="0E515437" w14:textId="77777777" w:rsidR="00997525" w:rsidRPr="009E36C0" w:rsidRDefault="003F08B3" w:rsidP="00F72E8D">
            <w:pPr>
              <w:tabs>
                <w:tab w:val="left" w:pos="2019"/>
                <w:tab w:val="right" w:pos="9390"/>
              </w:tabs>
              <w:rPr>
                <w:rFonts w:cs="Arial"/>
                <w:color w:val="FFFFFF"/>
              </w:rPr>
            </w:pPr>
            <w:r w:rsidRPr="009E36C0">
              <w:rPr>
                <w:rFonts w:cs="Arial"/>
                <w:b/>
                <w:color w:val="FFFFFF"/>
              </w:rPr>
              <w:t>Part 1</w:t>
            </w:r>
            <w:r w:rsidR="00E27AD1" w:rsidRPr="009E36C0">
              <w:rPr>
                <w:rFonts w:cs="Arial"/>
                <w:color w:val="FFFFFF"/>
              </w:rPr>
              <w:t xml:space="preserve"> – </w:t>
            </w:r>
            <w:r w:rsidRPr="009E36C0">
              <w:rPr>
                <w:rFonts w:cs="Arial"/>
                <w:b/>
                <w:color w:val="FFFFFF"/>
              </w:rPr>
              <w:t>o</w:t>
            </w:r>
            <w:r w:rsidR="00997525" w:rsidRPr="009E36C0">
              <w:rPr>
                <w:rFonts w:cs="Arial"/>
                <w:b/>
                <w:color w:val="FFFFFF"/>
              </w:rPr>
              <w:t>verview</w:t>
            </w:r>
          </w:p>
        </w:tc>
      </w:tr>
      <w:tr w:rsidR="00EA710F" w:rsidRPr="00C54223" w14:paraId="60229E83" w14:textId="77777777" w:rsidTr="00002AEA">
        <w:trPr>
          <w:cantSplit/>
          <w:trHeight w:val="567"/>
        </w:trPr>
        <w:tc>
          <w:tcPr>
            <w:tcW w:w="10182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075C55BC" w14:textId="77777777" w:rsidR="00EA710F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Course</w:t>
            </w:r>
            <w:r>
              <w:rPr>
                <w:rFonts w:cs="Arial"/>
                <w:b/>
              </w:rPr>
              <w:t xml:space="preserve"> </w:t>
            </w:r>
            <w:r w:rsidRPr="008F1D31">
              <w:rPr>
                <w:rFonts w:cs="Arial"/>
                <w:b/>
              </w:rPr>
              <w:t>description</w:t>
            </w:r>
            <w:r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</w:t>
            </w:r>
            <w:r w:rsidRPr="008F1D31">
              <w:rPr>
                <w:rFonts w:cs="Arial"/>
              </w:rPr>
              <w:t>Course focus and content, number of hours, place in overall program, pathway to further courses, accredited training or employmen</w:t>
            </w:r>
            <w:r w:rsidR="00B53470">
              <w:rPr>
                <w:rFonts w:cs="Arial"/>
              </w:rPr>
              <w:t>t</w:t>
            </w:r>
          </w:p>
          <w:p w14:paraId="59C3BA23" w14:textId="77777777" w:rsidR="00CF02D8" w:rsidRDefault="00CF02D8" w:rsidP="00CF02D8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7C51CF61" w14:textId="29834681" w:rsidR="00CF02D8" w:rsidRDefault="00CF02D8" w:rsidP="00CF02D8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course will provide an introduction to di</w:t>
            </w:r>
            <w:r w:rsidR="00371A49">
              <w:rPr>
                <w:rFonts w:cs="Arial"/>
                <w:noProof/>
              </w:rPr>
              <w:t>g</w:t>
            </w:r>
            <w:r>
              <w:rPr>
                <w:rFonts w:cs="Arial"/>
                <w:noProof/>
              </w:rPr>
              <w:t>ital literacy inc</w:t>
            </w:r>
            <w:r w:rsidR="00371A49">
              <w:rPr>
                <w:rFonts w:cs="Arial"/>
                <w:noProof/>
              </w:rPr>
              <w:t>l</w:t>
            </w:r>
            <w:r>
              <w:rPr>
                <w:rFonts w:cs="Arial"/>
                <w:noProof/>
              </w:rPr>
              <w:t xml:space="preserve">uding internet technology.  </w:t>
            </w:r>
          </w:p>
          <w:p w14:paraId="698DC461" w14:textId="77777777" w:rsidR="00CF02D8" w:rsidRDefault="00CF02D8" w:rsidP="00CF02D8">
            <w:pPr>
              <w:rPr>
                <w:noProof/>
              </w:rPr>
            </w:pPr>
            <w:r>
              <w:rPr>
                <w:noProof/>
              </w:rPr>
              <w:t xml:space="preserve">The course is designed for blended delivery of digital skills required for effective community participation </w:t>
            </w:r>
            <w:r w:rsidRPr="006B70C3">
              <w:t>including</w:t>
            </w:r>
            <w:r>
              <w:rPr>
                <w:noProof/>
              </w:rPr>
              <w:t xml:space="preserve"> engagement with relevant training and employment pathways.</w:t>
            </w:r>
          </w:p>
          <w:p w14:paraId="60B70198" w14:textId="77777777" w:rsidR="00CF02D8" w:rsidRDefault="00CF02D8" w:rsidP="00CF02D8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7EB3BF16" w14:textId="05137C6F" w:rsidR="00CF02D8" w:rsidRDefault="00CF02D8" w:rsidP="00CF02D8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Delivery modes are flexible and may inlcude:</w:t>
            </w:r>
          </w:p>
          <w:p w14:paraId="57996266" w14:textId="6D431355" w:rsidR="00007D6D" w:rsidRDefault="00007D6D" w:rsidP="00CF02D8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Set Up:  60-90 minutes</w:t>
            </w:r>
          </w:p>
          <w:p w14:paraId="50B6A6E0" w14:textId="77777777" w:rsidR="00CF02D8" w:rsidRDefault="00CF02D8" w:rsidP="00CF02D8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0A2CD132" w14:textId="723E7D0C" w:rsidR="00CF02D8" w:rsidRDefault="00734EFA" w:rsidP="00CF02D8">
            <w:pPr>
              <w:pStyle w:val="ListParagraph"/>
              <w:numPr>
                <w:ilvl w:val="0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 </w:t>
            </w:r>
            <w:r w:rsidR="00CF02D8" w:rsidRPr="00476FB0">
              <w:rPr>
                <w:rFonts w:cs="Arial"/>
                <w:noProof/>
              </w:rPr>
              <w:t xml:space="preserve">face to face set up session designed to make sure that learners are correctly set up with a digital device </w:t>
            </w:r>
            <w:r w:rsidR="00CF02D8">
              <w:rPr>
                <w:rFonts w:cs="Arial"/>
                <w:noProof/>
              </w:rPr>
              <w:t>and</w:t>
            </w:r>
            <w:r w:rsidR="00CF02D8" w:rsidRPr="00476FB0">
              <w:rPr>
                <w:rFonts w:cs="Arial"/>
                <w:noProof/>
              </w:rPr>
              <w:t xml:space="preserve"> tools to participate. </w:t>
            </w:r>
          </w:p>
          <w:p w14:paraId="74621B44" w14:textId="77777777" w:rsidR="00CF02D8" w:rsidRDefault="00CF02D8" w:rsidP="00CF02D8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72BCF111" w14:textId="559B9F6F" w:rsidR="00CF02D8" w:rsidRDefault="00CF02D8" w:rsidP="00CF02D8">
            <w:pPr>
              <w:pStyle w:val="ListParagraph"/>
              <w:numPr>
                <w:ilvl w:val="0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</w:t>
            </w:r>
            <w:r w:rsidRPr="00476FB0">
              <w:rPr>
                <w:rFonts w:cs="Arial"/>
                <w:noProof/>
              </w:rPr>
              <w:t xml:space="preserve"> face to face demonstraion </w:t>
            </w:r>
            <w:r>
              <w:rPr>
                <w:rFonts w:cs="Arial"/>
                <w:noProof/>
              </w:rPr>
              <w:t>with take away notes on how to use</w:t>
            </w:r>
            <w:r w:rsidRPr="00476FB0">
              <w:rPr>
                <w:rFonts w:cs="Arial"/>
                <w:noProof/>
              </w:rPr>
              <w:t xml:space="preserve"> meeting tools such as Zoom and Google Classrooms </w:t>
            </w:r>
            <w:r>
              <w:rPr>
                <w:rFonts w:cs="Arial"/>
                <w:noProof/>
              </w:rPr>
              <w:t>along with</w:t>
            </w:r>
            <w:r w:rsidRPr="00476FB0">
              <w:rPr>
                <w:rFonts w:cs="Arial"/>
                <w:noProof/>
              </w:rPr>
              <w:t xml:space="preserve"> strategies to resolve any connection issues.  </w:t>
            </w:r>
          </w:p>
          <w:p w14:paraId="159DF393" w14:textId="77777777" w:rsidR="007029D7" w:rsidRPr="007029D7" w:rsidRDefault="007029D7" w:rsidP="007029D7">
            <w:pPr>
              <w:pStyle w:val="ListParagraph"/>
              <w:rPr>
                <w:rFonts w:cs="Arial"/>
                <w:noProof/>
              </w:rPr>
            </w:pPr>
          </w:p>
          <w:p w14:paraId="4E4058DD" w14:textId="77777777" w:rsidR="007029D7" w:rsidRDefault="007029D7" w:rsidP="007029D7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557912A2" w14:textId="7B6D3E9F" w:rsidR="00CF02D8" w:rsidRDefault="00D37753" w:rsidP="00CF02D8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Online:  5-6 </w:t>
            </w:r>
            <w:r w:rsidR="007029D7">
              <w:rPr>
                <w:rFonts w:cs="Arial"/>
                <w:noProof/>
              </w:rPr>
              <w:t xml:space="preserve">x </w:t>
            </w:r>
            <w:r w:rsidR="00001D75">
              <w:rPr>
                <w:rFonts w:cs="Arial"/>
                <w:noProof/>
              </w:rPr>
              <w:t>60</w:t>
            </w:r>
            <w:r w:rsidR="001907B0">
              <w:rPr>
                <w:rFonts w:cs="Arial"/>
                <w:noProof/>
              </w:rPr>
              <w:t xml:space="preserve"> to </w:t>
            </w:r>
            <w:r w:rsidR="00001D75">
              <w:rPr>
                <w:rFonts w:cs="Arial"/>
                <w:noProof/>
              </w:rPr>
              <w:t>90 minute sessions</w:t>
            </w:r>
          </w:p>
          <w:p w14:paraId="290850B6" w14:textId="77777777" w:rsidR="007029D7" w:rsidRPr="00877E0B" w:rsidRDefault="007029D7" w:rsidP="00CF02D8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20CCBBA0" w14:textId="343A76AB" w:rsidR="00CF02D8" w:rsidRDefault="00CF02D8" w:rsidP="00CF02D8">
            <w:pPr>
              <w:pStyle w:val="ListParagraph"/>
              <w:numPr>
                <w:ilvl w:val="0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</w:t>
            </w:r>
            <w:r w:rsidRPr="00476FB0">
              <w:rPr>
                <w:rFonts w:cs="Arial"/>
                <w:noProof/>
              </w:rPr>
              <w:t xml:space="preserve">nline learning </w:t>
            </w:r>
            <w:r>
              <w:rPr>
                <w:rFonts w:cs="Arial"/>
                <w:noProof/>
              </w:rPr>
              <w:t>facilitated by a teacher to</w:t>
            </w:r>
            <w:r w:rsidRPr="00476FB0">
              <w:rPr>
                <w:rFonts w:cs="Arial"/>
                <w:noProof/>
              </w:rPr>
              <w:t xml:space="preserve"> inlcude group conversations </w:t>
            </w:r>
            <w:r>
              <w:rPr>
                <w:rFonts w:cs="Arial"/>
                <w:noProof/>
              </w:rPr>
              <w:t>on key topics, demonstation of online conferenceing tools such as mute, chat, breakout rooms, sharing screens safely.</w:t>
            </w:r>
            <w:r w:rsidRPr="00476FB0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C</w:t>
            </w:r>
            <w:r w:rsidRPr="00476FB0">
              <w:rPr>
                <w:rFonts w:cs="Arial"/>
                <w:noProof/>
              </w:rPr>
              <w:t>yber safety, using email, PDF files, MS word and or Notes to support downloading, compiling and sharing common attachments.</w:t>
            </w:r>
          </w:p>
          <w:p w14:paraId="03E3A896" w14:textId="77777777" w:rsidR="00371A49" w:rsidRDefault="00371A49" w:rsidP="00371A49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7AEFEB1A" w14:textId="77777777" w:rsidR="00665528" w:rsidRDefault="00371A49" w:rsidP="004968BC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 w:rsidRPr="00CF02D8">
              <w:rPr>
                <w:rFonts w:cs="Arial"/>
                <w:noProof/>
              </w:rPr>
              <w:t>Following FACE-TO-FACE set up, it is envisaged that learners will attend 5</w:t>
            </w:r>
            <w:r w:rsidR="004968BC">
              <w:rPr>
                <w:rFonts w:cs="Arial"/>
                <w:noProof/>
              </w:rPr>
              <w:t xml:space="preserve"> or 6</w:t>
            </w:r>
            <w:r w:rsidR="00665528">
              <w:rPr>
                <w:rFonts w:cs="Arial"/>
                <w:noProof/>
              </w:rPr>
              <w:t>*</w:t>
            </w:r>
            <w:r w:rsidRPr="00CF02D8">
              <w:rPr>
                <w:rFonts w:cs="Arial"/>
                <w:noProof/>
              </w:rPr>
              <w:t xml:space="preserve"> ONLINE sessions</w:t>
            </w:r>
            <w:r w:rsidR="00665528">
              <w:rPr>
                <w:rFonts w:cs="Arial"/>
                <w:noProof/>
              </w:rPr>
              <w:t xml:space="preserve">.  </w:t>
            </w:r>
          </w:p>
          <w:p w14:paraId="2AAA8E46" w14:textId="24E18675" w:rsidR="00371A49" w:rsidRPr="00CF02D8" w:rsidRDefault="00665528" w:rsidP="004968BC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*M</w:t>
            </w:r>
            <w:r w:rsidR="004968BC">
              <w:rPr>
                <w:rFonts w:cs="Arial"/>
                <w:noProof/>
              </w:rPr>
              <w:t xml:space="preserve">ay be extended if </w:t>
            </w:r>
            <w:r>
              <w:rPr>
                <w:rFonts w:cs="Arial"/>
                <w:noProof/>
              </w:rPr>
              <w:t>required</w:t>
            </w:r>
            <w:r w:rsidR="00371A49" w:rsidRPr="00CF02D8">
              <w:rPr>
                <w:rFonts w:cs="Arial"/>
                <w:noProof/>
              </w:rPr>
              <w:t>.  The format is flexible</w:t>
            </w:r>
            <w:r w:rsidR="00371A49">
              <w:rPr>
                <w:rFonts w:cs="Arial"/>
                <w:noProof/>
              </w:rPr>
              <w:t xml:space="preserve"> </w:t>
            </w:r>
            <w:r w:rsidR="00371A49" w:rsidRPr="00CF02D8">
              <w:rPr>
                <w:rFonts w:cs="Arial"/>
                <w:noProof/>
              </w:rPr>
              <w:t>however is expected to include:</w:t>
            </w:r>
          </w:p>
          <w:p w14:paraId="6C20D8E3" w14:textId="77777777" w:rsidR="00371A49" w:rsidRPr="00554345" w:rsidRDefault="00371A49" w:rsidP="00371A49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3F8546F0" w14:textId="507649A6" w:rsidR="00371A49" w:rsidRPr="00371A49" w:rsidRDefault="00371A49" w:rsidP="00371A49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Session 1 FACE-TO-FACE: an individual face-to-face session to find out the needs of the learner to adapt for later sessions. Identify the type of device the learner will be using at home and/or provide learner with loan equipment if applicable. </w:t>
            </w:r>
            <w:r w:rsidRPr="00371A49">
              <w:rPr>
                <w:rFonts w:cs="Arial"/>
                <w:noProof/>
              </w:rPr>
              <w:t>Set up the learner with a suitable email address to receive online course content. Demonstration of how to download Zoom with introduction to basic functions. Assist with setting up any of applications/software they may need for personal/study such as Google Classroom, Skype, Moodle etc.</w:t>
            </w:r>
          </w:p>
          <w:p w14:paraId="76FF4E89" w14:textId="77777777" w:rsidR="00371A49" w:rsidRPr="004005D0" w:rsidRDefault="00371A49" w:rsidP="00371A49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ind w:left="1440"/>
              <w:rPr>
                <w:rFonts w:cs="Arial"/>
                <w:noProof/>
              </w:rPr>
            </w:pPr>
          </w:p>
          <w:p w14:paraId="3B74C672" w14:textId="3009756D" w:rsidR="00371A49" w:rsidRDefault="00371A49" w:rsidP="00371A49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Session 2 ONLINE: Welcome and introduction. W</w:t>
            </w:r>
            <w:r w:rsidRPr="00554345">
              <w:rPr>
                <w:rFonts w:cs="Arial"/>
                <w:noProof/>
              </w:rPr>
              <w:t xml:space="preserve">hat is digital literacy? </w:t>
            </w:r>
            <w:r>
              <w:rPr>
                <w:rFonts w:cs="Arial"/>
                <w:noProof/>
              </w:rPr>
              <w:t xml:space="preserve">What are the benefits of being digitally enabled? Differences between digital devices. </w:t>
            </w:r>
            <w:r w:rsidRPr="00D86220">
              <w:rPr>
                <w:rFonts w:cs="Arial"/>
                <w:noProof/>
              </w:rPr>
              <w:t>What is digital media? Examples of digital media and the major digital media companies</w:t>
            </w:r>
            <w:r>
              <w:rPr>
                <w:rFonts w:cs="Arial"/>
                <w:noProof/>
              </w:rPr>
              <w:t xml:space="preserve"> eg Amazon, Google, Facebook</w:t>
            </w:r>
          </w:p>
          <w:p w14:paraId="7CAEDF80" w14:textId="77777777" w:rsidR="00371A49" w:rsidRPr="00371A49" w:rsidRDefault="00371A49" w:rsidP="00371A49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05E292B3" w14:textId="573780FD" w:rsidR="00CF02D8" w:rsidRPr="008F1D31" w:rsidRDefault="00CF02D8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</w:tr>
      <w:tr w:rsidR="00BD0A8A" w:rsidRPr="00C54223" w14:paraId="66483A65" w14:textId="77777777" w:rsidTr="00002AEA">
        <w:trPr>
          <w:cantSplit/>
          <w:trHeight w:val="1134"/>
        </w:trPr>
        <w:tc>
          <w:tcPr>
            <w:tcW w:w="10182" w:type="dxa"/>
            <w:gridSpan w:val="9"/>
            <w:tcBorders>
              <w:top w:val="single" w:sz="8" w:space="0" w:color="FFFFFF"/>
            </w:tcBorders>
            <w:shd w:val="clear" w:color="auto" w:fill="F5F6F6"/>
          </w:tcPr>
          <w:p w14:paraId="3E8283F5" w14:textId="77777777" w:rsidR="00D86220" w:rsidRPr="00D86220" w:rsidRDefault="00D86220" w:rsidP="00D86220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ind w:left="1440"/>
              <w:rPr>
                <w:rFonts w:cs="Arial"/>
                <w:noProof/>
              </w:rPr>
            </w:pPr>
          </w:p>
          <w:p w14:paraId="7A28AF75" w14:textId="6DC48564" w:rsidR="00BD0A8A" w:rsidRDefault="00BD0A8A" w:rsidP="00BD0A8A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Session 3 ONLINE: </w:t>
            </w:r>
            <w:r w:rsidRPr="00554345">
              <w:rPr>
                <w:rFonts w:cs="Arial"/>
                <w:noProof/>
              </w:rPr>
              <w:t>Finding, using and evaluating digital information</w:t>
            </w:r>
            <w:r>
              <w:rPr>
                <w:rFonts w:cs="Arial"/>
                <w:noProof/>
              </w:rPr>
              <w:t>.</w:t>
            </w:r>
            <w:r w:rsidR="00371A49">
              <w:rPr>
                <w:rFonts w:cs="Arial"/>
                <w:noProof/>
              </w:rPr>
              <w:t xml:space="preserve"> What is a digital footprint and why is it important?</w:t>
            </w:r>
            <w:r w:rsidR="00D6217A">
              <w:rPr>
                <w:rFonts w:cs="Arial"/>
                <w:noProof/>
              </w:rPr>
              <w:t xml:space="preserve"> Using internet browsers and search engines.</w:t>
            </w:r>
            <w:r w:rsidR="00C1531B">
              <w:rPr>
                <w:rFonts w:cs="Arial"/>
                <w:noProof/>
              </w:rPr>
              <w:t xml:space="preserve"> How do you know if a site is trustworthy</w:t>
            </w:r>
            <w:r w:rsidR="00CF02D8">
              <w:rPr>
                <w:rFonts w:cs="Arial"/>
                <w:noProof/>
              </w:rPr>
              <w:t>?</w:t>
            </w:r>
            <w:r w:rsidR="00D6217A">
              <w:rPr>
                <w:rFonts w:cs="Arial"/>
                <w:noProof/>
              </w:rPr>
              <w:t xml:space="preserve"> How to search the web safely</w:t>
            </w:r>
            <w:r w:rsidR="00CF02D8">
              <w:rPr>
                <w:rFonts w:cs="Arial"/>
                <w:noProof/>
              </w:rPr>
              <w:t>.</w:t>
            </w:r>
            <w:r w:rsidR="00C1531B">
              <w:rPr>
                <w:rFonts w:cs="Arial"/>
                <w:noProof/>
              </w:rPr>
              <w:t xml:space="preserve"> </w:t>
            </w:r>
            <w:r w:rsidR="00CF02D8">
              <w:rPr>
                <w:rFonts w:cs="Arial"/>
                <w:noProof/>
              </w:rPr>
              <w:t>M</w:t>
            </w:r>
            <w:r w:rsidR="00C1531B">
              <w:rPr>
                <w:rFonts w:cs="Arial"/>
                <w:noProof/>
              </w:rPr>
              <w:t>anag</w:t>
            </w:r>
            <w:r w:rsidR="00CF02D8">
              <w:rPr>
                <w:rFonts w:cs="Arial"/>
                <w:noProof/>
              </w:rPr>
              <w:t>ing your personal security/privacy</w:t>
            </w:r>
            <w:r w:rsidR="00C1531B">
              <w:rPr>
                <w:rFonts w:cs="Arial"/>
                <w:noProof/>
              </w:rPr>
              <w:t>. Creating secure passwords, antivirus software.</w:t>
            </w:r>
          </w:p>
          <w:p w14:paraId="511F54A1" w14:textId="77777777" w:rsidR="00D6217A" w:rsidRPr="00554345" w:rsidRDefault="00D6217A" w:rsidP="00D6217A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ind w:left="1440"/>
              <w:rPr>
                <w:rFonts w:cs="Arial"/>
                <w:noProof/>
              </w:rPr>
            </w:pPr>
          </w:p>
          <w:p w14:paraId="745AE183" w14:textId="765F15A1" w:rsidR="00D6217A" w:rsidRDefault="00BD0A8A" w:rsidP="00215AC2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 w:rsidRPr="00C1531B">
              <w:rPr>
                <w:rFonts w:cs="Arial"/>
                <w:noProof/>
              </w:rPr>
              <w:t>Session 4 ONLINE:</w:t>
            </w:r>
            <w:r w:rsidR="00C1531B" w:rsidRPr="00C1531B">
              <w:rPr>
                <w:rFonts w:cs="Arial"/>
                <w:noProof/>
              </w:rPr>
              <w:t xml:space="preserve"> Social media platforms.</w:t>
            </w:r>
            <w:r w:rsidR="00CF02D8">
              <w:rPr>
                <w:rFonts w:cs="Arial"/>
                <w:noProof/>
              </w:rPr>
              <w:t xml:space="preserve"> Social media safety.</w:t>
            </w:r>
            <w:r w:rsidR="00D6217A" w:rsidRPr="00C1531B">
              <w:rPr>
                <w:rFonts w:cs="Arial"/>
                <w:noProof/>
              </w:rPr>
              <w:t xml:space="preserve"> </w:t>
            </w:r>
            <w:r w:rsidR="00C1531B">
              <w:rPr>
                <w:rFonts w:cs="Arial"/>
                <w:noProof/>
              </w:rPr>
              <w:t>How to use social media to</w:t>
            </w:r>
            <w:r w:rsidR="00CF02D8">
              <w:rPr>
                <w:rFonts w:cs="Arial"/>
                <w:noProof/>
              </w:rPr>
              <w:t xml:space="preserve"> connect with people,</w:t>
            </w:r>
            <w:r w:rsidR="00C1531B">
              <w:rPr>
                <w:rFonts w:cs="Arial"/>
                <w:noProof/>
              </w:rPr>
              <w:t xml:space="preserve"> find employment or promote your business.</w:t>
            </w:r>
            <w:r w:rsidR="00CF02D8">
              <w:rPr>
                <w:rFonts w:cs="Arial"/>
                <w:noProof/>
              </w:rPr>
              <w:t xml:space="preserve"> </w:t>
            </w:r>
          </w:p>
          <w:p w14:paraId="6755E196" w14:textId="77777777" w:rsidR="00C1531B" w:rsidRPr="00C1531B" w:rsidRDefault="00C1531B" w:rsidP="00C1531B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ind w:left="1440"/>
              <w:rPr>
                <w:rFonts w:cs="Arial"/>
                <w:noProof/>
              </w:rPr>
            </w:pPr>
          </w:p>
          <w:p w14:paraId="02237A0A" w14:textId="72B20538" w:rsidR="00BD0A8A" w:rsidRDefault="00BD0A8A" w:rsidP="00BD0A8A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 w:rsidRPr="004005D0">
              <w:rPr>
                <w:rFonts w:cs="Arial"/>
                <w:noProof/>
              </w:rPr>
              <w:t>Session 5 ONLINE:</w:t>
            </w:r>
            <w:r>
              <w:rPr>
                <w:rFonts w:cs="Arial"/>
                <w:noProof/>
              </w:rPr>
              <w:t xml:space="preserve"> </w:t>
            </w:r>
            <w:r w:rsidR="00D6217A">
              <w:rPr>
                <w:rFonts w:cs="Arial"/>
                <w:noProof/>
              </w:rPr>
              <w:t>Microsoft Suite, how to create and save folders</w:t>
            </w:r>
            <w:r>
              <w:rPr>
                <w:rFonts w:cs="Arial"/>
                <w:noProof/>
              </w:rPr>
              <w:t>, regularly used file formats eg PDF, Word DOC, JPEG, mP4, Excel</w:t>
            </w:r>
            <w:r w:rsidR="00D6217A">
              <w:rPr>
                <w:rFonts w:cs="Arial"/>
                <w:noProof/>
              </w:rPr>
              <w:t xml:space="preserve"> spreadsheets. Creating and sharing online content.</w:t>
            </w:r>
          </w:p>
          <w:p w14:paraId="1D4A0730" w14:textId="77777777" w:rsidR="00D6217A" w:rsidRDefault="00D6217A" w:rsidP="00D6217A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ind w:left="1440"/>
              <w:rPr>
                <w:rFonts w:cs="Arial"/>
                <w:noProof/>
              </w:rPr>
            </w:pPr>
          </w:p>
          <w:p w14:paraId="260D7D65" w14:textId="2E26FBB5" w:rsidR="00BD0A8A" w:rsidRPr="00E317D0" w:rsidRDefault="00BD0A8A" w:rsidP="00BD0A8A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 w:rsidRPr="00E317D0">
              <w:rPr>
                <w:rFonts w:cs="Arial"/>
                <w:noProof/>
              </w:rPr>
              <w:t>Session 6 ONLINE: Steps for further learning or training, Q &amp; A session</w:t>
            </w:r>
            <w:r w:rsidR="00CF02D8">
              <w:rPr>
                <w:rFonts w:cs="Arial"/>
                <w:noProof/>
              </w:rPr>
              <w:t>. Guest speaker from TAFE/Skills &amp; Jobs Centre to identify pathways for further study.</w:t>
            </w:r>
          </w:p>
          <w:p w14:paraId="6E90422A" w14:textId="77777777" w:rsidR="00BD0A8A" w:rsidRDefault="00BD0A8A" w:rsidP="00BD0A8A">
            <w:pPr>
              <w:pStyle w:val="ListParagraph"/>
              <w:tabs>
                <w:tab w:val="left" w:pos="1735"/>
                <w:tab w:val="left" w:pos="6413"/>
                <w:tab w:val="left" w:pos="7689"/>
              </w:tabs>
              <w:spacing w:before="40" w:after="40"/>
              <w:ind w:left="1440"/>
              <w:rPr>
                <w:rFonts w:cs="Arial"/>
                <w:noProof/>
              </w:rPr>
            </w:pPr>
          </w:p>
          <w:p w14:paraId="2F473820" w14:textId="02705BF2" w:rsidR="00BD0A8A" w:rsidRDefault="00BD0A8A" w:rsidP="00BD0A8A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Catch up on digital successes/issues and or review of take away work from the previous week.</w:t>
            </w:r>
          </w:p>
          <w:p w14:paraId="2B83FED3" w14:textId="77777777" w:rsidR="004239B5" w:rsidRPr="004239B5" w:rsidRDefault="004239B5" w:rsidP="004239B5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5A40E8A2" w14:textId="222940E5" w:rsidR="00BD0A8A" w:rsidRDefault="00BD0A8A" w:rsidP="00BD0A8A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Tutor facilitated demonstration of a skill supported by notes or work sheets uploaded to Google Classroom (or similar)</w:t>
            </w:r>
            <w:r w:rsidR="00371A49">
              <w:rPr>
                <w:rFonts w:cs="Arial"/>
                <w:noProof/>
              </w:rPr>
              <w:t>.</w:t>
            </w:r>
          </w:p>
          <w:p w14:paraId="23AB4EEF" w14:textId="77777777" w:rsidR="004239B5" w:rsidRPr="004239B5" w:rsidRDefault="004239B5" w:rsidP="004239B5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072973DC" w14:textId="07F76EB7" w:rsidR="00BD0A8A" w:rsidRDefault="00BD0A8A" w:rsidP="00BD0A8A">
            <w:pPr>
              <w:pStyle w:val="ListParagraph"/>
              <w:numPr>
                <w:ilvl w:val="1"/>
                <w:numId w:val="20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Take away work</w:t>
            </w:r>
            <w:r w:rsidR="00CF02D8">
              <w:rPr>
                <w:rFonts w:cs="Arial"/>
                <w:noProof/>
              </w:rPr>
              <w:t xml:space="preserve"> should be short tasks</w:t>
            </w:r>
            <w:r>
              <w:rPr>
                <w:rFonts w:cs="Arial"/>
                <w:noProof/>
              </w:rPr>
              <w:t xml:space="preserve"> desig</w:t>
            </w:r>
            <w:r w:rsidR="00371A49">
              <w:rPr>
                <w:rFonts w:cs="Arial"/>
                <w:noProof/>
              </w:rPr>
              <w:t>n</w:t>
            </w:r>
            <w:r>
              <w:rPr>
                <w:rFonts w:cs="Arial"/>
                <w:noProof/>
              </w:rPr>
              <w:t>ed to take</w:t>
            </w:r>
            <w:r w:rsidR="00CF02D8">
              <w:rPr>
                <w:rFonts w:cs="Arial"/>
                <w:noProof/>
              </w:rPr>
              <w:t xml:space="preserve"> aound</w:t>
            </w:r>
            <w:r>
              <w:rPr>
                <w:rFonts w:cs="Arial"/>
                <w:noProof/>
              </w:rPr>
              <w:t xml:space="preserve"> 10 min</w:t>
            </w:r>
            <w:r w:rsidR="00CF02D8">
              <w:rPr>
                <w:rFonts w:cs="Arial"/>
                <w:noProof/>
              </w:rPr>
              <w:t>utes.</w:t>
            </w:r>
          </w:p>
          <w:p w14:paraId="2B6BEBF7" w14:textId="77777777" w:rsidR="00BD0A8A" w:rsidRDefault="00BD0A8A" w:rsidP="00A66D73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</w:tc>
      </w:tr>
      <w:tr w:rsidR="00997525" w:rsidRPr="00C54223" w14:paraId="25A7B870" w14:textId="77777777" w:rsidTr="00002AEA">
        <w:trPr>
          <w:cantSplit/>
          <w:trHeight w:val="1134"/>
        </w:trPr>
        <w:tc>
          <w:tcPr>
            <w:tcW w:w="10182" w:type="dxa"/>
            <w:gridSpan w:val="9"/>
            <w:tcBorders>
              <w:top w:val="single" w:sz="8" w:space="0" w:color="FFFFFF"/>
            </w:tcBorders>
            <w:shd w:val="clear" w:color="auto" w:fill="F5F6F6"/>
          </w:tcPr>
          <w:p w14:paraId="73987438" w14:textId="1E4A5E0A" w:rsidR="000940B0" w:rsidRDefault="00E31916" w:rsidP="001346C4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</w:t>
            </w:r>
            <w:r w:rsidR="004239B5">
              <w:rPr>
                <w:rFonts w:cs="Arial"/>
                <w:noProof/>
              </w:rPr>
              <w:t>Digital Matters</w:t>
            </w:r>
            <w:r w:rsidR="001272DF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course </w:t>
            </w:r>
            <w:r w:rsidR="006C3068">
              <w:rPr>
                <w:rFonts w:cs="Arial"/>
                <w:noProof/>
              </w:rPr>
              <w:t xml:space="preserve">provides an easy engagement </w:t>
            </w:r>
            <w:r w:rsidR="001272DF">
              <w:rPr>
                <w:rFonts w:cs="Arial"/>
                <w:noProof/>
              </w:rPr>
              <w:t xml:space="preserve">option </w:t>
            </w:r>
            <w:r w:rsidR="006C3068">
              <w:rPr>
                <w:rFonts w:cs="Arial"/>
                <w:noProof/>
              </w:rPr>
              <w:t xml:space="preserve">in </w:t>
            </w:r>
            <w:r w:rsidR="003C7E71">
              <w:rPr>
                <w:rFonts w:cs="Arial"/>
                <w:noProof/>
              </w:rPr>
              <w:t xml:space="preserve">pre-accredited training </w:t>
            </w:r>
            <w:r w:rsidR="006C3068">
              <w:rPr>
                <w:rFonts w:cs="Arial"/>
                <w:noProof/>
              </w:rPr>
              <w:t>opportunity</w:t>
            </w:r>
            <w:r w:rsidR="003C7E71">
              <w:rPr>
                <w:rFonts w:cs="Arial"/>
                <w:noProof/>
              </w:rPr>
              <w:t xml:space="preserve"> for adults who </w:t>
            </w:r>
            <w:r w:rsidR="000C40B3">
              <w:rPr>
                <w:rFonts w:cs="Arial"/>
                <w:noProof/>
              </w:rPr>
              <w:t>have been impacted by COVID-19</w:t>
            </w:r>
            <w:r w:rsidR="00A029E6">
              <w:rPr>
                <w:rFonts w:cs="Arial"/>
                <w:noProof/>
              </w:rPr>
              <w:t xml:space="preserve">.  </w:t>
            </w:r>
          </w:p>
          <w:p w14:paraId="75550F6B" w14:textId="77777777" w:rsidR="00C24758" w:rsidRDefault="00C24758" w:rsidP="001346C4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1ADB57F0" w14:textId="489D6F87" w:rsidR="001346C4" w:rsidRDefault="001346C4" w:rsidP="001346C4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Duration: </w:t>
            </w:r>
            <w:r w:rsidR="000940B0">
              <w:rPr>
                <w:rFonts w:cs="Arial"/>
                <w:noProof/>
              </w:rPr>
              <w:t>6-8</w:t>
            </w:r>
            <w:r>
              <w:rPr>
                <w:rFonts w:cs="Arial"/>
                <w:noProof/>
              </w:rPr>
              <w:t xml:space="preserve"> Hours</w:t>
            </w:r>
            <w:r w:rsidR="005245EC">
              <w:rPr>
                <w:rFonts w:cs="Arial"/>
                <w:noProof/>
              </w:rPr>
              <w:t xml:space="preserve"> </w:t>
            </w:r>
            <w:r w:rsidR="00341816">
              <w:rPr>
                <w:rFonts w:cs="Arial"/>
                <w:noProof/>
              </w:rPr>
              <w:t>using</w:t>
            </w:r>
            <w:r w:rsidR="005245EC">
              <w:rPr>
                <w:rFonts w:cs="Arial"/>
                <w:noProof/>
              </w:rPr>
              <w:t xml:space="preserve"> flexible </w:t>
            </w:r>
            <w:r w:rsidR="00E017D9">
              <w:rPr>
                <w:rFonts w:cs="Arial"/>
                <w:noProof/>
              </w:rPr>
              <w:t xml:space="preserve">blended </w:t>
            </w:r>
            <w:r w:rsidR="005245EC">
              <w:rPr>
                <w:rFonts w:cs="Arial"/>
                <w:noProof/>
              </w:rPr>
              <w:t>delivery options</w:t>
            </w:r>
          </w:p>
          <w:p w14:paraId="130B11A0" w14:textId="75063E94" w:rsidR="00382FBA" w:rsidRDefault="00C24758" w:rsidP="001346C4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Scheduling:  </w:t>
            </w:r>
          </w:p>
          <w:p w14:paraId="0B9BAE94" w14:textId="77777777" w:rsidR="00F821B2" w:rsidRDefault="00F821B2" w:rsidP="001346C4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</w:p>
          <w:p w14:paraId="4CE32899" w14:textId="4AED744F" w:rsidR="00C24758" w:rsidRDefault="00382FBA" w:rsidP="00382FBA">
            <w:pPr>
              <w:pStyle w:val="ListParagraph"/>
              <w:numPr>
                <w:ilvl w:val="0"/>
                <w:numId w:val="21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 w:rsidRPr="00382FBA">
              <w:rPr>
                <w:rFonts w:cs="Arial"/>
                <w:noProof/>
              </w:rPr>
              <w:t>90 Minutes Face to Face set up</w:t>
            </w:r>
            <w:r>
              <w:rPr>
                <w:rFonts w:cs="Arial"/>
                <w:noProof/>
              </w:rPr>
              <w:t>, demonstration and take away notes.</w:t>
            </w:r>
          </w:p>
          <w:p w14:paraId="1293DAC3" w14:textId="6F1ECF8D" w:rsidR="00382FBA" w:rsidRPr="00382FBA" w:rsidRDefault="00E317D0" w:rsidP="00382FBA">
            <w:pPr>
              <w:pStyle w:val="ListParagraph"/>
              <w:numPr>
                <w:ilvl w:val="0"/>
                <w:numId w:val="21"/>
              </w:num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</w:t>
            </w:r>
            <w:r w:rsidR="00CF02D8">
              <w:rPr>
                <w:rFonts w:cs="Arial"/>
                <w:noProof/>
              </w:rPr>
              <w:t xml:space="preserve">- 1 </w:t>
            </w:r>
            <w:r w:rsidR="00371A49">
              <w:rPr>
                <w:rFonts w:cs="Arial"/>
                <w:noProof/>
              </w:rPr>
              <w:t xml:space="preserve">&amp; </w:t>
            </w:r>
            <w:r w:rsidR="00CF02D8">
              <w:rPr>
                <w:rFonts w:cs="Arial"/>
                <w:noProof/>
              </w:rPr>
              <w:t>1/2</w:t>
            </w:r>
            <w:r>
              <w:rPr>
                <w:rFonts w:cs="Arial"/>
                <w:noProof/>
              </w:rPr>
              <w:t xml:space="preserve"> hour</w:t>
            </w:r>
            <w:r w:rsidR="00916D79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online delivery sessions to be delivered over pre-determined timeframe </w:t>
            </w:r>
          </w:p>
          <w:p w14:paraId="356959D3" w14:textId="77777777" w:rsidR="00CF5597" w:rsidRPr="00A87D38" w:rsidRDefault="00CF5597" w:rsidP="00E017D9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</w:p>
        </w:tc>
      </w:tr>
      <w:tr w:rsidR="00EA710F" w:rsidRPr="00C54223" w14:paraId="0502AF88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</w:tcPr>
          <w:p w14:paraId="2E5B70CA" w14:textId="77777777" w:rsidR="00EA710F" w:rsidRPr="008F1D31" w:rsidRDefault="00EA710F" w:rsidP="00573DE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Planning and consultation</w:t>
            </w:r>
            <w:r>
              <w:rPr>
                <w:rFonts w:cs="Arial"/>
                <w:b/>
              </w:rPr>
              <w:t xml:space="preserve">. </w:t>
            </w:r>
            <w:r w:rsidRPr="008F1D31">
              <w:rPr>
                <w:rFonts w:cs="Arial"/>
              </w:rPr>
              <w:t>Process undertaken for course development/improvement</w:t>
            </w:r>
          </w:p>
        </w:tc>
      </w:tr>
      <w:tr w:rsidR="00057695" w:rsidRPr="00C54223" w14:paraId="40DB8E26" w14:textId="77777777" w:rsidTr="00002AEA">
        <w:trPr>
          <w:cantSplit/>
          <w:trHeight w:val="1134"/>
        </w:trPr>
        <w:tc>
          <w:tcPr>
            <w:tcW w:w="10182" w:type="dxa"/>
            <w:gridSpan w:val="9"/>
            <w:tcBorders>
              <w:top w:val="single" w:sz="8" w:space="0" w:color="FFFFFF"/>
            </w:tcBorders>
            <w:shd w:val="clear" w:color="auto" w:fill="F5F6F6"/>
          </w:tcPr>
          <w:p w14:paraId="5314A615" w14:textId="77777777" w:rsidR="00FD701B" w:rsidRDefault="00FD701B" w:rsidP="00FD701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  <w:p w14:paraId="58AE8FCA" w14:textId="0A95AC54" w:rsidR="00B8726C" w:rsidRDefault="00B8726C" w:rsidP="00B8726C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course was developed in response to signficant digital literacy gaps</w:t>
            </w:r>
            <w:r w:rsidR="00365D0C">
              <w:rPr>
                <w:rFonts w:cs="Arial"/>
                <w:noProof/>
              </w:rPr>
              <w:t xml:space="preserve"> with disadvantaged adults and job seekers in Gippsland.  </w:t>
            </w:r>
            <w:r w:rsidR="008727DA">
              <w:rPr>
                <w:rFonts w:cs="Arial"/>
                <w:noProof/>
              </w:rPr>
              <w:t>The need has been</w:t>
            </w:r>
            <w:r>
              <w:rPr>
                <w:rFonts w:cs="Arial"/>
                <w:noProof/>
              </w:rPr>
              <w:t xml:space="preserve"> identified </w:t>
            </w:r>
            <w:r w:rsidR="008727DA">
              <w:rPr>
                <w:rFonts w:cs="Arial"/>
                <w:noProof/>
              </w:rPr>
              <w:t xml:space="preserve">in the recent Parliamentary Inquiry </w:t>
            </w:r>
            <w:r w:rsidR="005D05F0">
              <w:rPr>
                <w:rFonts w:cs="Arial"/>
                <w:noProof/>
              </w:rPr>
              <w:t>into disadvantaged job seekiers</w:t>
            </w:r>
            <w:r w:rsidR="00BC744A">
              <w:rPr>
                <w:rFonts w:cs="Arial"/>
                <w:noProof/>
              </w:rPr>
              <w:t xml:space="preserve"> available </w:t>
            </w:r>
            <w:hyperlink r:id="rId11" w:history="1">
              <w:r w:rsidR="00BC744A" w:rsidRPr="00BC744A">
                <w:rPr>
                  <w:rStyle w:val="Hyperlink"/>
                  <w:rFonts w:cs="Arial"/>
                  <w:noProof/>
                </w:rPr>
                <w:t>here</w:t>
              </w:r>
            </w:hyperlink>
            <w:r w:rsidR="005D05F0">
              <w:rPr>
                <w:rFonts w:cs="Arial"/>
                <w:noProof/>
              </w:rPr>
              <w:t xml:space="preserve">.  </w:t>
            </w:r>
            <w:r w:rsidR="008D24FD">
              <w:rPr>
                <w:rFonts w:cs="Arial"/>
                <w:noProof/>
              </w:rPr>
              <w:t xml:space="preserve">The most common gaps idenfitied include using:  </w:t>
            </w:r>
            <w:r>
              <w:rPr>
                <w:rFonts w:cs="Arial"/>
                <w:noProof/>
              </w:rPr>
              <w:t xml:space="preserve">smart phones, PC’s and ability to effectively use digital technology to access library resources, MyGov, training, health information etc.  The course was planned in consulataion with </w:t>
            </w:r>
            <w:r w:rsidR="00455F3F">
              <w:rPr>
                <w:rFonts w:cs="Arial"/>
                <w:noProof/>
              </w:rPr>
              <w:t xml:space="preserve">Gippsland Learn Local Providers and </w:t>
            </w:r>
            <w:r w:rsidR="00B73B1E">
              <w:rPr>
                <w:rFonts w:cs="Arial"/>
                <w:noProof/>
              </w:rPr>
              <w:t xml:space="preserve">the Commonwealth </w:t>
            </w:r>
            <w:r w:rsidR="00455F3F">
              <w:rPr>
                <w:rFonts w:cs="Arial"/>
                <w:noProof/>
              </w:rPr>
              <w:t xml:space="preserve">Job Active provider </w:t>
            </w:r>
            <w:r w:rsidR="00B73B1E">
              <w:rPr>
                <w:rFonts w:cs="Arial"/>
                <w:noProof/>
              </w:rPr>
              <w:t>Coordinator in Gippsland</w:t>
            </w:r>
            <w:r w:rsidR="00E317D0">
              <w:rPr>
                <w:rFonts w:cs="Arial"/>
                <w:noProof/>
              </w:rPr>
              <w:t>.</w:t>
            </w:r>
          </w:p>
          <w:p w14:paraId="260249F2" w14:textId="77777777" w:rsidR="00FD701B" w:rsidRPr="008F1D31" w:rsidRDefault="00FD701B" w:rsidP="00FD701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</w:tr>
      <w:tr w:rsidR="00EA710F" w:rsidRPr="00C54223" w14:paraId="26CB137A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</w:tcPr>
          <w:p w14:paraId="41E91B5A" w14:textId="7108B41E" w:rsidR="00EA710F" w:rsidRPr="00EA710F" w:rsidRDefault="00EA710F" w:rsidP="00573DE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F1D31">
              <w:rPr>
                <w:rFonts w:cs="Arial"/>
                <w:b/>
              </w:rPr>
              <w:t>Prerequisites</w:t>
            </w:r>
            <w:r>
              <w:rPr>
                <w:rFonts w:cs="Arial"/>
                <w:b/>
              </w:rPr>
              <w:t xml:space="preserve">. </w:t>
            </w:r>
            <w:r>
              <w:rPr>
                <w:rFonts w:cs="Arial"/>
              </w:rPr>
              <w:t>Eg</w:t>
            </w:r>
            <w:r w:rsidRPr="008F1D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8F1D31">
              <w:rPr>
                <w:rFonts w:cs="Arial"/>
              </w:rPr>
              <w:t>omputer skills and access, literacy</w:t>
            </w:r>
            <w:r w:rsidR="000C2412">
              <w:rPr>
                <w:rFonts w:cs="Arial"/>
              </w:rPr>
              <w:t>/numeracy</w:t>
            </w:r>
            <w:r w:rsidRPr="008F1D31">
              <w:rPr>
                <w:rFonts w:cs="Arial"/>
              </w:rPr>
              <w:t xml:space="preserve"> levels etc</w:t>
            </w:r>
          </w:p>
        </w:tc>
      </w:tr>
      <w:tr w:rsidR="00997525" w:rsidRPr="00C54223" w14:paraId="23F87ACB" w14:textId="77777777" w:rsidTr="00002AEA">
        <w:trPr>
          <w:cantSplit/>
          <w:trHeight w:val="1134"/>
        </w:trPr>
        <w:tc>
          <w:tcPr>
            <w:tcW w:w="10182" w:type="dxa"/>
            <w:gridSpan w:val="9"/>
            <w:tcBorders>
              <w:top w:val="single" w:sz="8" w:space="0" w:color="FFFFFF"/>
              <w:bottom w:val="single" w:sz="24" w:space="0" w:color="FFFFFF"/>
            </w:tcBorders>
            <w:shd w:val="clear" w:color="auto" w:fill="F5F6F6"/>
          </w:tcPr>
          <w:p w14:paraId="57B7099C" w14:textId="77777777" w:rsidR="006878C0" w:rsidRPr="008F1D31" w:rsidRDefault="001346C4" w:rsidP="00573DE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1346C4">
              <w:rPr>
                <w:rFonts w:cs="Arial"/>
              </w:rPr>
              <w:t>Spoken English, Basic literacy an advantage.</w:t>
            </w:r>
          </w:p>
        </w:tc>
      </w:tr>
      <w:tr w:rsidR="001E0F5C" w:rsidRPr="00C54223" w14:paraId="187D529F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</w:tcBorders>
            <w:shd w:val="clear" w:color="auto" w:fill="D8DCDD"/>
          </w:tcPr>
          <w:p w14:paraId="0E8B7E6A" w14:textId="77777777" w:rsidR="001E0F5C" w:rsidRPr="00EA710F" w:rsidRDefault="001E0F5C" w:rsidP="00573DE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F1D31">
              <w:rPr>
                <w:rFonts w:cs="Arial"/>
                <w:b/>
              </w:rPr>
              <w:t>Teacher skills</w:t>
            </w:r>
            <w:r>
              <w:rPr>
                <w:rFonts w:cs="Arial"/>
                <w:b/>
              </w:rPr>
              <w:t xml:space="preserve">. </w:t>
            </w:r>
            <w:r w:rsidRPr="008F1D31">
              <w:rPr>
                <w:rFonts w:cs="Arial"/>
              </w:rPr>
              <w:t>Skills, experience, qualifications needed</w:t>
            </w:r>
          </w:p>
        </w:tc>
      </w:tr>
      <w:tr w:rsidR="001E0F5C" w:rsidRPr="00C54223" w14:paraId="6FA5A24E" w14:textId="77777777" w:rsidTr="00002AEA">
        <w:trPr>
          <w:cantSplit/>
          <w:trHeight w:val="1134"/>
        </w:trPr>
        <w:tc>
          <w:tcPr>
            <w:tcW w:w="10182" w:type="dxa"/>
            <w:gridSpan w:val="9"/>
            <w:tcBorders>
              <w:top w:val="single" w:sz="8" w:space="0" w:color="FFFFFF"/>
            </w:tcBorders>
            <w:shd w:val="clear" w:color="auto" w:fill="F5F6F6"/>
          </w:tcPr>
          <w:p w14:paraId="1AD75463" w14:textId="77777777" w:rsidR="001F6AAC" w:rsidRDefault="001F6AAC" w:rsidP="00573DE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  <w:p w14:paraId="3F877A49" w14:textId="72565A6B" w:rsidR="004D4478" w:rsidRDefault="00D634E8" w:rsidP="002B0FE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in teaching of digital literacy. </w:t>
            </w:r>
            <w:r w:rsidR="00B73B1E">
              <w:rPr>
                <w:rFonts w:cs="Arial"/>
              </w:rPr>
              <w:t xml:space="preserve">Understanding of </w:t>
            </w:r>
            <w:r w:rsidR="004D4478">
              <w:rPr>
                <w:rFonts w:cs="Arial"/>
              </w:rPr>
              <w:t>Learners who have digital skill gaps</w:t>
            </w:r>
            <w:r w:rsidR="00371A49">
              <w:rPr>
                <w:rFonts w:cs="Arial"/>
              </w:rPr>
              <w:t>.</w:t>
            </w:r>
            <w:r w:rsidR="004D4478">
              <w:rPr>
                <w:rFonts w:cs="Arial"/>
              </w:rPr>
              <w:t xml:space="preserve"> </w:t>
            </w:r>
          </w:p>
          <w:p w14:paraId="51CD1D66" w14:textId="2A58E9ED" w:rsidR="00674ABB" w:rsidRDefault="00D634E8" w:rsidP="002B0FE6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Cert II in Information, Digital Media and Technology </w:t>
            </w:r>
            <w:r w:rsidR="00AC335E">
              <w:rPr>
                <w:rFonts w:cs="Arial"/>
              </w:rPr>
              <w:t>would be helpful</w:t>
            </w:r>
          </w:p>
          <w:p w14:paraId="44EDBE2D" w14:textId="03E5B17E" w:rsidR="00D634E8" w:rsidRDefault="002747FB" w:rsidP="002747F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2747FB">
              <w:rPr>
                <w:rFonts w:cs="Arial"/>
              </w:rPr>
              <w:t>Cert IV TAE</w:t>
            </w:r>
            <w:r w:rsidR="00AC335E">
              <w:rPr>
                <w:rFonts w:cs="Arial"/>
              </w:rPr>
              <w:t xml:space="preserve"> preferred</w:t>
            </w:r>
          </w:p>
        </w:tc>
      </w:tr>
      <w:tr w:rsidR="00EA710F" w:rsidRPr="00C54223" w14:paraId="6B97F09F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405081FF" w14:textId="77777777" w:rsidR="00EA710F" w:rsidRPr="008F1D31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Pre-accredited learners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select</w:t>
            </w:r>
            <w:r w:rsidRPr="008F1D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options below that</w:t>
            </w:r>
            <w:r w:rsidRPr="008F1D31">
              <w:rPr>
                <w:rFonts w:cs="Arial"/>
                <w:i/>
              </w:rPr>
              <w:t xml:space="preserve"> appl</w:t>
            </w:r>
            <w:r>
              <w:rPr>
                <w:rFonts w:cs="Arial"/>
                <w:i/>
              </w:rPr>
              <w:t>y</w:t>
            </w:r>
          </w:p>
        </w:tc>
      </w:tr>
      <w:tr w:rsidR="009E4C15" w:rsidRPr="00C54223" w14:paraId="1FBF5780" w14:textId="77777777" w:rsidTr="00002AEA">
        <w:trPr>
          <w:cantSplit/>
          <w:trHeight w:val="375"/>
        </w:trPr>
        <w:tc>
          <w:tcPr>
            <w:tcW w:w="466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14:paraId="3EF6ED90" w14:textId="77777777" w:rsidR="009E4C15" w:rsidRDefault="002747FB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14:paraId="22047313" w14:textId="77777777"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from culturally and linguistically diverse backgrounds and those who require assistance with English as a second language</w:t>
            </w:r>
          </w:p>
        </w:tc>
      </w:tr>
      <w:tr w:rsidR="009E4C15" w:rsidRPr="00C54223" w14:paraId="6865DFA5" w14:textId="77777777" w:rsidTr="00002AEA">
        <w:trPr>
          <w:cantSplit/>
          <w:trHeight w:val="372"/>
        </w:trPr>
        <w:tc>
          <w:tcPr>
            <w:tcW w:w="466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14:paraId="0A8C9ACD" w14:textId="77777777" w:rsidR="009E4C15" w:rsidRDefault="00D634E8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14:paraId="4F1B6105" w14:textId="77777777"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been marginalised and have not accessed education, training and employment</w:t>
            </w:r>
          </w:p>
        </w:tc>
      </w:tr>
      <w:tr w:rsidR="009E4C15" w:rsidRPr="00C54223" w14:paraId="481B4537" w14:textId="77777777" w:rsidTr="00002AEA">
        <w:trPr>
          <w:cantSplit/>
          <w:trHeight w:val="372"/>
        </w:trPr>
        <w:tc>
          <w:tcPr>
            <w:tcW w:w="466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14:paraId="2741AD30" w14:textId="77777777" w:rsidR="009E4C15" w:rsidRDefault="00884C38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14:paraId="1D9DC1A9" w14:textId="77777777"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experienced barriers to education in the past and need intensive support to re-engage with learning</w:t>
            </w:r>
          </w:p>
        </w:tc>
      </w:tr>
      <w:tr w:rsidR="009E4C15" w:rsidRPr="00C54223" w14:paraId="332F9130" w14:textId="77777777" w:rsidTr="00002AEA">
        <w:trPr>
          <w:cantSplit/>
          <w:trHeight w:val="372"/>
        </w:trPr>
        <w:tc>
          <w:tcPr>
            <w:tcW w:w="466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14:paraId="593B1A22" w14:textId="77777777" w:rsidR="009E4C15" w:rsidRDefault="00884C38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14:paraId="4B666B4F" w14:textId="77777777"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limited access to learning opportunities eg rural</w:t>
            </w:r>
          </w:p>
        </w:tc>
      </w:tr>
      <w:tr w:rsidR="009E4C15" w:rsidRPr="00C54223" w14:paraId="0D8BBDC2" w14:textId="77777777" w:rsidTr="00002AEA">
        <w:trPr>
          <w:cantSplit/>
          <w:trHeight w:val="372"/>
        </w:trPr>
        <w:tc>
          <w:tcPr>
            <w:tcW w:w="466" w:type="dxa"/>
            <w:gridSpan w:val="2"/>
            <w:tcBorders>
              <w:top w:val="single" w:sz="8" w:space="0" w:color="FFFFFF"/>
              <w:bottom w:val="nil"/>
              <w:right w:val="nil"/>
            </w:tcBorders>
            <w:shd w:val="clear" w:color="auto" w:fill="F5F6F6"/>
            <w:vAlign w:val="center"/>
          </w:tcPr>
          <w:p w14:paraId="42E1AFF6" w14:textId="77777777" w:rsidR="009E4C15" w:rsidRDefault="00263AFE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nil"/>
            </w:tcBorders>
            <w:shd w:val="clear" w:color="auto" w:fill="F5F6F6"/>
            <w:vAlign w:val="center"/>
          </w:tcPr>
          <w:p w14:paraId="67283BD1" w14:textId="77777777"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other (please describe below)</w:t>
            </w:r>
          </w:p>
        </w:tc>
      </w:tr>
      <w:tr w:rsidR="009E4C15" w:rsidRPr="00C54223" w14:paraId="6E92B01E" w14:textId="77777777" w:rsidTr="00002AEA">
        <w:trPr>
          <w:cantSplit/>
          <w:trHeight w:val="1701"/>
        </w:trPr>
        <w:tc>
          <w:tcPr>
            <w:tcW w:w="466" w:type="dxa"/>
            <w:gridSpan w:val="2"/>
            <w:tcBorders>
              <w:top w:val="nil"/>
              <w:right w:val="nil"/>
            </w:tcBorders>
            <w:shd w:val="clear" w:color="auto" w:fill="F5F6F6"/>
          </w:tcPr>
          <w:p w14:paraId="44FB867B" w14:textId="77777777" w:rsidR="009E4C15" w:rsidRDefault="009E4C15" w:rsidP="002E32CF">
            <w:pPr>
              <w:rPr>
                <w:rFonts w:cs="Arial"/>
                <w:b/>
              </w:rPr>
            </w:pPr>
          </w:p>
        </w:tc>
        <w:bookmarkStart w:id="5" w:name="Text10"/>
        <w:tc>
          <w:tcPr>
            <w:tcW w:w="9716" w:type="dxa"/>
            <w:gridSpan w:val="7"/>
            <w:tcBorders>
              <w:top w:val="nil"/>
              <w:left w:val="nil"/>
            </w:tcBorders>
            <w:shd w:val="clear" w:color="auto" w:fill="F5F6F6"/>
            <w:vAlign w:val="center"/>
          </w:tcPr>
          <w:p w14:paraId="0062EFB5" w14:textId="77777777" w:rsidR="009E4C15" w:rsidRDefault="001E0F5C" w:rsidP="009D22B8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0C2412" w:rsidRPr="00D23C3C" w14:paraId="75064826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0C7B660A" w14:textId="77777777" w:rsidR="000C2412" w:rsidRPr="000C2412" w:rsidRDefault="000C2412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8F1D31">
              <w:rPr>
                <w:rFonts w:ascii="Arial" w:hAnsi="Arial" w:cs="Arial"/>
                <w:b/>
                <w:color w:val="595959"/>
              </w:rPr>
              <w:t>Outcomes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8F1D31">
              <w:rPr>
                <w:rFonts w:ascii="Arial" w:hAnsi="Arial" w:cs="Arial"/>
                <w:color w:val="595959"/>
              </w:rPr>
              <w:t>What do you want your learners to know and be able to do as a result of the course?</w:t>
            </w:r>
          </w:p>
        </w:tc>
      </w:tr>
      <w:tr w:rsidR="000721F4" w:rsidRPr="00D23C3C" w14:paraId="6F30CF64" w14:textId="77777777" w:rsidTr="00002AEA">
        <w:trPr>
          <w:cantSplit/>
          <w:trHeight w:val="1418"/>
        </w:trPr>
        <w:tc>
          <w:tcPr>
            <w:tcW w:w="260" w:type="dxa"/>
            <w:tcBorders>
              <w:top w:val="single" w:sz="8" w:space="0" w:color="FFFFFF"/>
              <w:right w:val="nil"/>
            </w:tcBorders>
            <w:shd w:val="clear" w:color="auto" w:fill="00B0F0"/>
            <w:vAlign w:val="center"/>
          </w:tcPr>
          <w:p w14:paraId="0D0AD4B1" w14:textId="77777777" w:rsidR="000721F4" w:rsidRPr="008F1D31" w:rsidRDefault="000721F4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</w:tcBorders>
            <w:shd w:val="clear" w:color="auto" w:fill="F5F6F6"/>
          </w:tcPr>
          <w:p w14:paraId="738E3994" w14:textId="77777777" w:rsidR="00654AA3" w:rsidRDefault="00654AA3" w:rsidP="00573DE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  <w:p w14:paraId="3243D435" w14:textId="541BA417" w:rsidR="001F6AAC" w:rsidRPr="009055BB" w:rsidRDefault="002747FB" w:rsidP="00D634E8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To build confidence and competence in using </w:t>
            </w:r>
            <w:r w:rsidR="00927F49">
              <w:rPr>
                <w:rFonts w:cs="Arial"/>
                <w:noProof/>
              </w:rPr>
              <w:t xml:space="preserve">digital tchnology for everyday living </w:t>
            </w:r>
            <w:r w:rsidR="001865AC">
              <w:rPr>
                <w:rFonts w:cs="Arial"/>
                <w:noProof/>
              </w:rPr>
              <w:t xml:space="preserve">learning and working </w:t>
            </w:r>
            <w:r w:rsidR="00927F49">
              <w:rPr>
                <w:rFonts w:cs="Arial"/>
                <w:noProof/>
              </w:rPr>
              <w:t xml:space="preserve">and </w:t>
            </w:r>
            <w:r w:rsidR="009E2697">
              <w:rPr>
                <w:rFonts w:cs="Arial"/>
                <w:noProof/>
              </w:rPr>
              <w:t xml:space="preserve">to support research and </w:t>
            </w:r>
            <w:r w:rsidR="00917D89">
              <w:rPr>
                <w:rFonts w:cs="Arial"/>
                <w:noProof/>
              </w:rPr>
              <w:t xml:space="preserve">participation in </w:t>
            </w:r>
            <w:r w:rsidR="009E2697">
              <w:rPr>
                <w:rFonts w:cs="Arial"/>
                <w:noProof/>
              </w:rPr>
              <w:t>training and employment pathways</w:t>
            </w:r>
          </w:p>
        </w:tc>
      </w:tr>
      <w:tr w:rsidR="00773F14" w:rsidRPr="00D23C3C" w14:paraId="600D866E" w14:textId="77777777" w:rsidTr="00002AEA">
        <w:trPr>
          <w:cantSplit/>
          <w:trHeight w:val="567"/>
        </w:trPr>
        <w:tc>
          <w:tcPr>
            <w:tcW w:w="10182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3E911CE0" w14:textId="77777777" w:rsidR="00773F14" w:rsidRPr="008F1D31" w:rsidRDefault="00773F14" w:rsidP="00773F14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8F1D31">
              <w:rPr>
                <w:rFonts w:ascii="Arial" w:hAnsi="Arial" w:cs="Arial"/>
                <w:b/>
                <w:color w:val="595959"/>
              </w:rPr>
              <w:t>Employability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8F1D31">
              <w:rPr>
                <w:rFonts w:ascii="Arial" w:hAnsi="Arial" w:cs="Arial"/>
                <w:color w:val="595959"/>
              </w:rPr>
              <w:t>What employability skills will you address? What strategies will you use to build learners’ employability skills?</w:t>
            </w:r>
          </w:p>
        </w:tc>
      </w:tr>
      <w:tr w:rsidR="00611D2F" w:rsidRPr="00D23C3C" w14:paraId="60E787F2" w14:textId="77777777" w:rsidTr="00002AEA">
        <w:trPr>
          <w:cantSplit/>
          <w:trHeight w:val="397"/>
        </w:trPr>
        <w:tc>
          <w:tcPr>
            <w:tcW w:w="260" w:type="dxa"/>
            <w:vMerge w:val="restart"/>
            <w:tcBorders>
              <w:top w:val="single" w:sz="8" w:space="0" w:color="FFFFFF"/>
            </w:tcBorders>
            <w:shd w:val="clear" w:color="auto" w:fill="00B0F0"/>
            <w:vAlign w:val="center"/>
          </w:tcPr>
          <w:p w14:paraId="01EB07A0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FFFFFF"/>
              <w:bottom w:val="nil"/>
              <w:right w:val="nil"/>
            </w:tcBorders>
            <w:shd w:val="clear" w:color="auto" w:fill="F2F2F2"/>
            <w:vAlign w:val="center"/>
          </w:tcPr>
          <w:p w14:paraId="30903A8D" w14:textId="77777777" w:rsidR="00611D2F" w:rsidRDefault="00ED22C8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6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9497" w:type="dxa"/>
            <w:gridSpan w:val="6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822FA42" w14:textId="77777777"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Speaking and listening</w:t>
            </w:r>
          </w:p>
        </w:tc>
      </w:tr>
      <w:tr w:rsidR="00611D2F" w:rsidRPr="00D23C3C" w14:paraId="40762451" w14:textId="77777777" w:rsidTr="00002AEA">
        <w:trPr>
          <w:cantSplit/>
          <w:trHeight w:val="1134"/>
        </w:trPr>
        <w:tc>
          <w:tcPr>
            <w:tcW w:w="260" w:type="dxa"/>
            <w:vMerge/>
            <w:shd w:val="clear" w:color="auto" w:fill="00B0F0"/>
            <w:vAlign w:val="center"/>
          </w:tcPr>
          <w:p w14:paraId="2D57442E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</w:tcPr>
          <w:p w14:paraId="07DF5675" w14:textId="77777777" w:rsidR="00611D2F" w:rsidRDefault="00611D2F" w:rsidP="006D57F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right w:val="nil"/>
            </w:tcBorders>
            <w:shd w:val="clear" w:color="auto" w:fill="F5F6F6"/>
          </w:tcPr>
          <w:p w14:paraId="1E046D65" w14:textId="77777777" w:rsidR="007D6597" w:rsidRDefault="00B973E9" w:rsidP="00B973E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ED2239">
              <w:rPr>
                <w:rFonts w:cs="Arial"/>
              </w:rPr>
              <w:t>Learners will conve</w:t>
            </w:r>
            <w:r>
              <w:rPr>
                <w:rFonts w:cs="Arial"/>
              </w:rPr>
              <w:t>y and receive verbal</w:t>
            </w:r>
            <w:r w:rsidRPr="00ED2239">
              <w:rPr>
                <w:rFonts w:cs="Arial"/>
              </w:rPr>
              <w:t xml:space="preserve"> information through instruction</w:t>
            </w:r>
            <w:r>
              <w:rPr>
                <w:rFonts w:cs="Arial"/>
              </w:rPr>
              <w:t xml:space="preserve"> and questioning. </w:t>
            </w:r>
            <w:r w:rsidRPr="00ED2239">
              <w:rPr>
                <w:rFonts w:cs="Arial"/>
              </w:rPr>
              <w:t>They will be encouraged to use questioning and active listening to understand information and instructions at the beginning, the end of and throughout each session</w:t>
            </w:r>
            <w:r>
              <w:rPr>
                <w:rFonts w:cs="Arial"/>
              </w:rPr>
              <w:t xml:space="preserve">. </w:t>
            </w:r>
          </w:p>
          <w:p w14:paraId="2AE57995" w14:textId="554A9749" w:rsidR="00611D2F" w:rsidRPr="00611D2F" w:rsidRDefault="007D6597" w:rsidP="007D659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Learners will learn the use of technical expressions and </w:t>
            </w:r>
            <w:r w:rsidR="00917D89">
              <w:rPr>
                <w:rFonts w:cs="Arial"/>
              </w:rPr>
              <w:t>digital</w:t>
            </w:r>
            <w:r>
              <w:rPr>
                <w:rFonts w:cs="Arial"/>
              </w:rPr>
              <w:t xml:space="preserve"> terminology.</w:t>
            </w:r>
          </w:p>
        </w:tc>
      </w:tr>
      <w:tr w:rsidR="00611D2F" w:rsidRPr="00D23C3C" w14:paraId="5B27C7CF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0F5C1371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5A628BA0" w14:textId="77777777" w:rsidR="00611D2F" w:rsidRDefault="00554FC6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11934E19" w14:textId="77777777"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Reading and writing</w:t>
            </w:r>
          </w:p>
        </w:tc>
      </w:tr>
      <w:tr w:rsidR="00611D2F" w:rsidRPr="00D23C3C" w14:paraId="0C982AC2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202928EB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14:paraId="6613753E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</w:tcPr>
          <w:p w14:paraId="1385BC5E" w14:textId="77777777" w:rsidR="00611D2F" w:rsidRPr="00611D2F" w:rsidRDefault="007D6597" w:rsidP="0018019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Learners will be reading off the screens and typing onto the keyboard, particularly in the Word Processing, Internet and Email aspects. </w:t>
            </w:r>
          </w:p>
        </w:tc>
      </w:tr>
      <w:tr w:rsidR="00611D2F" w:rsidRPr="00D23C3C" w14:paraId="6A5E9461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44AD0854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3D254CAB" w14:textId="181AF758" w:rsidR="00611D2F" w:rsidRDefault="005F0DDA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5AFB00E7" w14:textId="77777777"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Numeracy</w:t>
            </w:r>
          </w:p>
        </w:tc>
      </w:tr>
      <w:tr w:rsidR="00611D2F" w:rsidRPr="00D23C3C" w14:paraId="66E48109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496F2DBF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</w:tcPr>
          <w:p w14:paraId="493AD06D" w14:textId="77777777" w:rsidR="00611D2F" w:rsidRDefault="00611D2F" w:rsidP="0056048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14:paraId="705ACFD8" w14:textId="77777777" w:rsidR="00611D2F" w:rsidRPr="00611D2F" w:rsidRDefault="00D20D08" w:rsidP="00D20D08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Numeracy will be addressed through the introduction to spreadsheet applications</w:t>
            </w:r>
          </w:p>
        </w:tc>
      </w:tr>
      <w:tr w:rsidR="00611D2F" w:rsidRPr="00D23C3C" w14:paraId="06DCFC69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673721F0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491DF510" w14:textId="1E225896" w:rsidR="00611D2F" w:rsidRDefault="005F0DDA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1D4F50D7" w14:textId="77777777"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Teamwork</w:t>
            </w:r>
          </w:p>
        </w:tc>
      </w:tr>
      <w:tr w:rsidR="00611D2F" w:rsidRPr="00D23C3C" w14:paraId="21FFE767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66CBF360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14:paraId="3944A2A9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14:paraId="1920FFBE" w14:textId="6B8E2FCB" w:rsidR="00611D2F" w:rsidRDefault="00A90146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Turn taking will be a key element of group discussions and some tasks will be undertaken in small groups</w:t>
            </w:r>
          </w:p>
        </w:tc>
      </w:tr>
      <w:tr w:rsidR="00611D2F" w:rsidRPr="00D23C3C" w14:paraId="411594E8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715D29EA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1E1DEB7F" w14:textId="77777777" w:rsidR="00611D2F" w:rsidRDefault="007D6597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7CE039C7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Problem solving</w:t>
            </w:r>
          </w:p>
        </w:tc>
      </w:tr>
      <w:tr w:rsidR="00611D2F" w:rsidRPr="00D23C3C" w14:paraId="2CE0FD95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73FE6DCE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14:paraId="02C77CC3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14:paraId="3A0A014F" w14:textId="1614A13B" w:rsidR="00611D2F" w:rsidRDefault="007D6597" w:rsidP="00D20D08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Problem solving is addressed </w:t>
            </w:r>
            <w:r w:rsidR="00D20D08">
              <w:rPr>
                <w:rFonts w:cs="Arial"/>
              </w:rPr>
              <w:t xml:space="preserve">on many levels including understanding </w:t>
            </w:r>
            <w:r w:rsidR="000B7FC3">
              <w:rPr>
                <w:rFonts w:cs="Arial"/>
              </w:rPr>
              <w:t>weblinks</w:t>
            </w:r>
            <w:r w:rsidR="00D20D08">
              <w:rPr>
                <w:rFonts w:cs="Arial"/>
              </w:rPr>
              <w:t xml:space="preserve">, finding information on the internet and </w:t>
            </w:r>
            <w:r w:rsidR="000B7FC3">
              <w:rPr>
                <w:rFonts w:cs="Arial"/>
              </w:rPr>
              <w:t>overcoming connection issues</w:t>
            </w:r>
            <w:r w:rsidR="00D20D08">
              <w:rPr>
                <w:rFonts w:cs="Arial"/>
              </w:rPr>
              <w:t>.</w:t>
            </w:r>
          </w:p>
        </w:tc>
      </w:tr>
      <w:tr w:rsidR="00611D2F" w:rsidRPr="00D23C3C" w14:paraId="2773DF04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4E6D0B5A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48596DD0" w14:textId="77777777" w:rsidR="00611D2F" w:rsidRDefault="007D6597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29D6908B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Initiative and enterprise</w:t>
            </w:r>
          </w:p>
        </w:tc>
      </w:tr>
      <w:tr w:rsidR="00611D2F" w:rsidRPr="00D23C3C" w14:paraId="347BE4AB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233F70F9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14:paraId="53DDD619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14:paraId="006B6E87" w14:textId="3E7DF4A1" w:rsidR="00611D2F" w:rsidRDefault="002C52D7" w:rsidP="00D20D08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Learners will be encouraged to find their own answers, particularly online and </w:t>
            </w:r>
            <w:r w:rsidR="00151A81">
              <w:rPr>
                <w:rFonts w:cs="Arial"/>
              </w:rPr>
              <w:t>using</w:t>
            </w:r>
            <w:r w:rsidR="00002AEA">
              <w:rPr>
                <w:rFonts w:cs="Arial"/>
              </w:rPr>
              <w:t xml:space="preserve"> goggle,</w:t>
            </w:r>
            <w:r>
              <w:rPr>
                <w:rFonts w:cs="Arial"/>
              </w:rPr>
              <w:t xml:space="preserve"> </w:t>
            </w:r>
            <w:r w:rsidR="00151A81">
              <w:rPr>
                <w:rFonts w:cs="Arial"/>
              </w:rPr>
              <w:t>help searches</w:t>
            </w:r>
          </w:p>
        </w:tc>
      </w:tr>
      <w:tr w:rsidR="00611D2F" w:rsidRPr="00D23C3C" w14:paraId="4A058F46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100053BC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77990994" w14:textId="77777777" w:rsidR="00611D2F" w:rsidRDefault="0036161C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451176C0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Planning and organising</w:t>
            </w:r>
          </w:p>
        </w:tc>
      </w:tr>
      <w:tr w:rsidR="00611D2F" w:rsidRPr="00D23C3C" w14:paraId="06FE2310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52563D01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14:paraId="516F41A1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</w:tcPr>
          <w:p w14:paraId="34359767" w14:textId="46CCEE4F" w:rsidR="00C07E16" w:rsidRDefault="000B7FC3" w:rsidP="002C5E7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Participants will be expected to </w:t>
            </w:r>
            <w:r w:rsidR="00BB0800">
              <w:rPr>
                <w:rFonts w:cs="Arial"/>
              </w:rPr>
              <w:t>complete take away work tasks and discuss their findings and experience at future sessions</w:t>
            </w:r>
            <w:r w:rsidR="008B4B1C">
              <w:rPr>
                <w:rFonts w:cs="Arial"/>
              </w:rPr>
              <w:t>.</w:t>
            </w:r>
            <w:r w:rsidR="0036161C">
              <w:rPr>
                <w:rFonts w:cs="Arial"/>
              </w:rPr>
              <w:t xml:space="preserve"> </w:t>
            </w:r>
          </w:p>
        </w:tc>
      </w:tr>
      <w:tr w:rsidR="00611D2F" w:rsidRPr="00D23C3C" w14:paraId="059900AE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5E93CBB7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66FB2071" w14:textId="0734DA1B" w:rsidR="00611D2F" w:rsidRDefault="00BB0800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4B187DA5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Self management</w:t>
            </w:r>
          </w:p>
        </w:tc>
      </w:tr>
      <w:tr w:rsidR="00611D2F" w:rsidRPr="00D23C3C" w14:paraId="559AE52A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59BBCF9A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14:paraId="15183039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</w:tcPr>
          <w:p w14:paraId="5BFEB60D" w14:textId="49067918" w:rsidR="00611D2F" w:rsidRDefault="00BB0800" w:rsidP="0015730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Participants will be </w:t>
            </w:r>
            <w:r w:rsidR="0058180A">
              <w:rPr>
                <w:rFonts w:cs="Arial"/>
              </w:rPr>
              <w:t>required to track and accept invitations to classes and manage work tasks each session.</w:t>
            </w:r>
          </w:p>
        </w:tc>
      </w:tr>
      <w:tr w:rsidR="00611D2F" w:rsidRPr="00D23C3C" w14:paraId="14F12BB2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3256714C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39453FCF" w14:textId="77777777" w:rsidR="00611D2F" w:rsidRDefault="003F0D14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4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30ADC1D1" w14:textId="77777777"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Learning</w:t>
            </w:r>
          </w:p>
        </w:tc>
      </w:tr>
      <w:tr w:rsidR="00611D2F" w:rsidRPr="00D23C3C" w14:paraId="73D9530E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03260B0F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14:paraId="6582E52F" w14:textId="77777777"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</w:tcPr>
          <w:p w14:paraId="699F38C1" w14:textId="77777777" w:rsidR="002C5E79" w:rsidRDefault="0091480B" w:rsidP="00EB3ED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Learners are encouraged to explore and find their own solutions.</w:t>
            </w:r>
          </w:p>
          <w:p w14:paraId="1C513E8C" w14:textId="77777777" w:rsidR="002C5E79" w:rsidRDefault="002C5E79" w:rsidP="00EB3ED9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</w:tr>
      <w:tr w:rsidR="00611D2F" w:rsidRPr="00D23C3C" w14:paraId="7C127024" w14:textId="77777777" w:rsidTr="00002AEA">
        <w:trPr>
          <w:cantSplit/>
          <w:trHeight w:val="397"/>
        </w:trPr>
        <w:tc>
          <w:tcPr>
            <w:tcW w:w="260" w:type="dxa"/>
            <w:vMerge/>
            <w:shd w:val="clear" w:color="auto" w:fill="00B0F0"/>
            <w:vAlign w:val="center"/>
          </w:tcPr>
          <w:p w14:paraId="735423E3" w14:textId="77777777"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7DF1B991" w14:textId="77777777" w:rsidR="00611D2F" w:rsidRDefault="00B10E5D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5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3D68E47D" w14:textId="77777777"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Technology</w:t>
            </w:r>
          </w:p>
        </w:tc>
      </w:tr>
      <w:tr w:rsidR="00EA710F" w:rsidRPr="00D23C3C" w14:paraId="5A0F35AD" w14:textId="77777777" w:rsidTr="00002AEA">
        <w:trPr>
          <w:cantSplit/>
          <w:trHeight w:val="680"/>
        </w:trPr>
        <w:tc>
          <w:tcPr>
            <w:tcW w:w="260" w:type="dxa"/>
            <w:vMerge/>
            <w:shd w:val="clear" w:color="auto" w:fill="00B0F0"/>
            <w:vAlign w:val="center"/>
          </w:tcPr>
          <w:p w14:paraId="6A650206" w14:textId="77777777" w:rsidR="00EA710F" w:rsidRPr="00646065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bottom"/>
          </w:tcPr>
          <w:p w14:paraId="400B7E37" w14:textId="77777777" w:rsidR="00EA710F" w:rsidRDefault="00EA710F" w:rsidP="00B10E5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</w:tcPr>
          <w:p w14:paraId="13F5DC40" w14:textId="74C11564" w:rsidR="00EA710F" w:rsidRDefault="00FD260E" w:rsidP="00B10E5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Internet technology using smart devices</w:t>
            </w:r>
            <w:r w:rsidR="008B4B1C">
              <w:rPr>
                <w:rFonts w:cs="Arial"/>
              </w:rPr>
              <w:t xml:space="preserve"> is the main focus of the course</w:t>
            </w:r>
            <w:r w:rsidR="002A2371">
              <w:rPr>
                <w:rFonts w:cs="Arial"/>
              </w:rPr>
              <w:t xml:space="preserve"> </w:t>
            </w:r>
          </w:p>
        </w:tc>
      </w:tr>
      <w:tr w:rsidR="004F717A" w:rsidRPr="00646065" w14:paraId="361A0C72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14:paraId="148B110E" w14:textId="77777777" w:rsidR="004F717A" w:rsidRPr="004F717A" w:rsidRDefault="004F717A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4F717A">
              <w:rPr>
                <w:rFonts w:ascii="Arial" w:hAnsi="Arial" w:cs="Arial"/>
                <w:b/>
                <w:color w:val="595959"/>
              </w:rPr>
              <w:t>Delivery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4F717A">
              <w:rPr>
                <w:rFonts w:ascii="Arial" w:hAnsi="Arial" w:cs="Arial"/>
                <w:color w:val="595959"/>
              </w:rPr>
              <w:t>What teaching and learning approaches will you use?</w:t>
            </w:r>
          </w:p>
        </w:tc>
      </w:tr>
      <w:tr w:rsidR="00611D2F" w:rsidRPr="00646065" w14:paraId="60768E82" w14:textId="77777777" w:rsidTr="00002AEA">
        <w:trPr>
          <w:cantSplit/>
          <w:trHeight w:val="1701"/>
        </w:trPr>
        <w:tc>
          <w:tcPr>
            <w:tcW w:w="260" w:type="dxa"/>
            <w:tcBorders>
              <w:top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14:paraId="205C3A65" w14:textId="77777777"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</w:tcPr>
          <w:p w14:paraId="0D390B63" w14:textId="777802EE" w:rsidR="002A2371" w:rsidRPr="0073709D" w:rsidRDefault="004A0FA9" w:rsidP="009E1A65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4A0FA9">
              <w:rPr>
                <w:rFonts w:cs="Arial"/>
              </w:rPr>
              <w:t xml:space="preserve">Delivery is by teacher </w:t>
            </w:r>
            <w:r w:rsidR="00FD260E">
              <w:rPr>
                <w:rFonts w:cs="Arial"/>
              </w:rPr>
              <w:t>using a blended delivery mode</w:t>
            </w:r>
            <w:r w:rsidRPr="004A0FA9">
              <w:rPr>
                <w:rFonts w:cs="Arial"/>
              </w:rPr>
              <w:t xml:space="preserve">, with use of lessons, handouts, demonstration and practical exercises. Practice at home </w:t>
            </w:r>
            <w:r w:rsidR="009E1A65">
              <w:rPr>
                <w:rFonts w:cs="Arial"/>
              </w:rPr>
              <w:t>is encouraged.</w:t>
            </w:r>
          </w:p>
        </w:tc>
      </w:tr>
      <w:tr w:rsidR="004F717A" w:rsidRPr="00646065" w14:paraId="7B379BBD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14:paraId="3F45FE3F" w14:textId="77777777" w:rsidR="004F717A" w:rsidRPr="004F717A" w:rsidRDefault="004F717A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Achievement of outcomes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measure the outcomes?</w:t>
            </w:r>
          </w:p>
        </w:tc>
      </w:tr>
      <w:tr w:rsidR="00611D2F" w:rsidRPr="00646065" w14:paraId="0D774CEA" w14:textId="77777777" w:rsidTr="00002AEA">
        <w:trPr>
          <w:cantSplit/>
          <w:trHeight w:val="1701"/>
        </w:trPr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14:paraId="1F5E8E3C" w14:textId="77777777"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</w:tcPr>
          <w:p w14:paraId="09834EEB" w14:textId="6F32E20A" w:rsidR="002A2371" w:rsidRPr="0073709D" w:rsidRDefault="004A0FA9" w:rsidP="00E764E5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4A0FA9">
              <w:rPr>
                <w:rFonts w:cs="Arial"/>
              </w:rPr>
              <w:t xml:space="preserve">Assessment is </w:t>
            </w:r>
            <w:r w:rsidR="00045420">
              <w:rPr>
                <w:rFonts w:cs="Arial"/>
              </w:rPr>
              <w:t>7</w:t>
            </w:r>
            <w:r w:rsidRPr="004A0FA9">
              <w:rPr>
                <w:rFonts w:cs="Arial"/>
              </w:rPr>
              <w:t xml:space="preserve">0% by observation, but </w:t>
            </w:r>
            <w:r w:rsidR="00045420">
              <w:rPr>
                <w:rFonts w:cs="Arial"/>
              </w:rPr>
              <w:t>will include</w:t>
            </w:r>
            <w:r w:rsidRPr="004A0FA9">
              <w:rPr>
                <w:rFonts w:cs="Arial"/>
              </w:rPr>
              <w:t xml:space="preserve"> discussion and completion of practical exercises </w:t>
            </w:r>
            <w:r w:rsidR="00945FF5">
              <w:rPr>
                <w:rFonts w:cs="Arial"/>
              </w:rPr>
              <w:t>each session.</w:t>
            </w:r>
          </w:p>
        </w:tc>
      </w:tr>
      <w:tr w:rsidR="004F089D" w:rsidRPr="00646065" w14:paraId="6C8644A6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14:paraId="34CE61AF" w14:textId="77777777"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Evaluation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evaluate the effectiveness of the course and plan improvements?</w:t>
            </w:r>
          </w:p>
        </w:tc>
      </w:tr>
      <w:tr w:rsidR="00611D2F" w:rsidRPr="00646065" w14:paraId="1D334DC9" w14:textId="77777777" w:rsidTr="00002AEA">
        <w:trPr>
          <w:cantSplit/>
          <w:trHeight w:val="1701"/>
        </w:trPr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14:paraId="7604787B" w14:textId="77777777"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</w:tcPr>
          <w:p w14:paraId="248F0158" w14:textId="77777777" w:rsidR="00E764E5" w:rsidRPr="0073709D" w:rsidRDefault="004A0FA9" w:rsidP="00E764E5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4A0FA9">
              <w:rPr>
                <w:rFonts w:cs="Arial"/>
                <w:color w:val="7F7F7F"/>
              </w:rPr>
              <w:t>Evaluation comes from observing how well learners grasp the concepts involved, direct feedback through class discussion and learner satisfaction surveys.</w:t>
            </w:r>
          </w:p>
        </w:tc>
      </w:tr>
      <w:tr w:rsidR="004F089D" w:rsidRPr="00646065" w14:paraId="15A9F0EC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14:paraId="543BD011" w14:textId="77777777"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Acknowledgement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acknowledge what learners have achieved?</w:t>
            </w:r>
          </w:p>
        </w:tc>
      </w:tr>
      <w:tr w:rsidR="00611D2F" w:rsidRPr="00646065" w14:paraId="2FE04422" w14:textId="77777777" w:rsidTr="00002AEA">
        <w:trPr>
          <w:cantSplit/>
          <w:trHeight w:val="1701"/>
        </w:trPr>
        <w:tc>
          <w:tcPr>
            <w:tcW w:w="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966A7"/>
            <w:vAlign w:val="center"/>
          </w:tcPr>
          <w:p w14:paraId="338C51EC" w14:textId="77777777" w:rsidR="00611D2F" w:rsidRPr="0073709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</w:tcPr>
          <w:p w14:paraId="292F8973" w14:textId="77777777" w:rsidR="00611D2F" w:rsidRPr="00F554B8" w:rsidRDefault="00E764E5" w:rsidP="00E764E5">
            <w:pPr>
              <w:pStyle w:val="Paragraph"/>
              <w:spacing w:before="0" w:after="0"/>
              <w:rPr>
                <w:rFonts w:ascii="Calibri" w:hAnsi="Calibri" w:cs="Arial"/>
                <w:color w:val="595959"/>
                <w:sz w:val="22"/>
                <w:szCs w:val="22"/>
              </w:rPr>
            </w:pPr>
            <w:r w:rsidRPr="00F554B8">
              <w:rPr>
                <w:rFonts w:ascii="Calibri" w:hAnsi="Calibri" w:cs="Arial"/>
                <w:color w:val="595959"/>
                <w:sz w:val="22"/>
                <w:szCs w:val="22"/>
              </w:rPr>
              <w:t>Positive feedback</w:t>
            </w:r>
          </w:p>
          <w:p w14:paraId="1FB8DBE4" w14:textId="77777777" w:rsidR="00DC3701" w:rsidRPr="00F554B8" w:rsidRDefault="00DC3701" w:rsidP="00E764E5">
            <w:pPr>
              <w:pStyle w:val="Paragraph"/>
              <w:spacing w:before="0" w:after="0"/>
              <w:rPr>
                <w:rFonts w:ascii="Calibri" w:hAnsi="Calibri" w:cs="Arial"/>
                <w:color w:val="595959"/>
                <w:sz w:val="22"/>
                <w:szCs w:val="22"/>
              </w:rPr>
            </w:pPr>
            <w:r w:rsidRPr="00F554B8">
              <w:rPr>
                <w:rFonts w:ascii="Calibri" w:hAnsi="Calibri" w:cs="Arial"/>
                <w:color w:val="595959"/>
                <w:sz w:val="22"/>
                <w:szCs w:val="22"/>
              </w:rPr>
              <w:t>Certificate of Participation</w:t>
            </w:r>
          </w:p>
          <w:p w14:paraId="11D88EE0" w14:textId="2A861B4E" w:rsidR="00263AFE" w:rsidRPr="00F554B8" w:rsidRDefault="00263AFE" w:rsidP="00E764E5">
            <w:pPr>
              <w:pStyle w:val="Paragraph"/>
              <w:spacing w:before="0" w:after="0"/>
              <w:rPr>
                <w:rFonts w:ascii="Calibri" w:hAnsi="Calibri" w:cs="Arial"/>
                <w:color w:val="595959"/>
                <w:sz w:val="22"/>
                <w:szCs w:val="22"/>
              </w:rPr>
            </w:pPr>
            <w:r w:rsidRPr="00F554B8">
              <w:rPr>
                <w:rFonts w:ascii="Calibri" w:hAnsi="Calibri" w:cs="Arial"/>
                <w:color w:val="595959"/>
                <w:sz w:val="22"/>
                <w:szCs w:val="22"/>
              </w:rPr>
              <w:t xml:space="preserve">Referral to </w:t>
            </w:r>
            <w:r w:rsidR="00150EEC">
              <w:rPr>
                <w:rFonts w:ascii="Calibri" w:hAnsi="Calibri" w:cs="Arial"/>
                <w:color w:val="595959"/>
                <w:sz w:val="22"/>
                <w:szCs w:val="22"/>
              </w:rPr>
              <w:t xml:space="preserve">further training options </w:t>
            </w:r>
          </w:p>
          <w:p w14:paraId="3BEDE112" w14:textId="77777777" w:rsidR="00E764E5" w:rsidRPr="0073709D" w:rsidRDefault="00E764E5" w:rsidP="00E764E5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</w:p>
        </w:tc>
      </w:tr>
      <w:tr w:rsidR="004F089D" w:rsidRPr="00646065" w14:paraId="0038D2B1" w14:textId="77777777" w:rsidTr="00002AEA">
        <w:trPr>
          <w:cantSplit/>
          <w:trHeight w:val="340"/>
        </w:trPr>
        <w:tc>
          <w:tcPr>
            <w:tcW w:w="10182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14:paraId="49A2A8F6" w14:textId="77777777"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Pathways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Where will this course lead for most learners? How can you provide support?</w:t>
            </w:r>
          </w:p>
        </w:tc>
      </w:tr>
      <w:tr w:rsidR="00611D2F" w:rsidRPr="00646065" w14:paraId="1ADAE2BE" w14:textId="77777777" w:rsidTr="00002AEA">
        <w:trPr>
          <w:cantSplit/>
          <w:trHeight w:val="340"/>
        </w:trPr>
        <w:tc>
          <w:tcPr>
            <w:tcW w:w="260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14:paraId="1EF7844E" w14:textId="77777777"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14:paraId="189B5A10" w14:textId="77777777"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Internal pathway</w:t>
            </w:r>
          </w:p>
        </w:tc>
      </w:tr>
      <w:tr w:rsidR="00611D2F" w:rsidRPr="00646065" w14:paraId="62884E3A" w14:textId="77777777" w:rsidTr="00002AEA">
        <w:trPr>
          <w:cantSplit/>
          <w:trHeight w:val="1134"/>
        </w:trPr>
        <w:tc>
          <w:tcPr>
            <w:tcW w:w="260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14:paraId="5A395F13" w14:textId="77777777"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</w:tcPr>
          <w:p w14:paraId="2DA65E9C" w14:textId="4DDD2275" w:rsidR="00611D2F" w:rsidRPr="00F554B8" w:rsidRDefault="00745161" w:rsidP="00625601">
            <w:pPr>
              <w:pStyle w:val="Paragraph"/>
              <w:spacing w:before="0" w:after="0"/>
              <w:rPr>
                <w:rFonts w:ascii="Calibri" w:hAnsi="Calibri" w:cs="Arial"/>
                <w:color w:val="595959"/>
                <w:sz w:val="22"/>
                <w:szCs w:val="22"/>
              </w:rPr>
            </w:pPr>
            <w:r w:rsidRPr="00F554B8">
              <w:rPr>
                <w:rFonts w:ascii="Calibri" w:hAnsi="Calibri" w:cs="Arial"/>
                <w:color w:val="595959"/>
                <w:sz w:val="22"/>
                <w:szCs w:val="22"/>
              </w:rPr>
              <w:t xml:space="preserve">This course focuses on developing </w:t>
            </w:r>
            <w:r>
              <w:rPr>
                <w:rFonts w:ascii="Calibri" w:hAnsi="Calibri" w:cs="Arial"/>
                <w:color w:val="595959"/>
                <w:sz w:val="22"/>
                <w:szCs w:val="22"/>
              </w:rPr>
              <w:t xml:space="preserve">self - </w:t>
            </w:r>
            <w:r w:rsidRPr="00F554B8">
              <w:rPr>
                <w:rFonts w:ascii="Calibri" w:hAnsi="Calibri" w:cs="Arial"/>
                <w:color w:val="595959"/>
                <w:sz w:val="22"/>
                <w:szCs w:val="22"/>
              </w:rPr>
              <w:t xml:space="preserve">confidence and </w:t>
            </w:r>
            <w:r w:rsidR="00C5377B">
              <w:rPr>
                <w:rFonts w:ascii="Calibri" w:hAnsi="Calibri" w:cs="Arial"/>
                <w:color w:val="595959"/>
                <w:sz w:val="22"/>
                <w:szCs w:val="22"/>
              </w:rPr>
              <w:t>digital literacy</w:t>
            </w:r>
            <w:r w:rsidRPr="00F554B8">
              <w:rPr>
                <w:rFonts w:ascii="Calibri" w:hAnsi="Calibri" w:cs="Arial"/>
                <w:color w:val="595959"/>
                <w:sz w:val="22"/>
                <w:szCs w:val="22"/>
              </w:rPr>
              <w:t xml:space="preserve"> for </w:t>
            </w:r>
            <w:r w:rsidR="00150EEC">
              <w:rPr>
                <w:rFonts w:ascii="Calibri" w:hAnsi="Calibri" w:cs="Arial"/>
                <w:color w:val="595959"/>
                <w:sz w:val="22"/>
                <w:szCs w:val="22"/>
              </w:rPr>
              <w:t xml:space="preserve">living, employment or </w:t>
            </w:r>
            <w:r w:rsidRPr="00F554B8">
              <w:rPr>
                <w:rFonts w:ascii="Calibri" w:hAnsi="Calibri" w:cs="Arial"/>
                <w:color w:val="595959"/>
                <w:sz w:val="22"/>
                <w:szCs w:val="22"/>
              </w:rPr>
              <w:t>further study.</w:t>
            </w:r>
            <w:r>
              <w:rPr>
                <w:rFonts w:ascii="Calibri" w:hAnsi="Calibri" w:cs="Arial"/>
                <w:color w:val="595959"/>
                <w:sz w:val="22"/>
                <w:szCs w:val="22"/>
              </w:rPr>
              <w:t xml:space="preserve"> </w:t>
            </w:r>
          </w:p>
        </w:tc>
      </w:tr>
      <w:tr w:rsidR="00611D2F" w:rsidRPr="00646065" w14:paraId="597A04AF" w14:textId="77777777" w:rsidTr="00002AEA">
        <w:trPr>
          <w:cantSplit/>
          <w:trHeight w:val="340"/>
        </w:trPr>
        <w:tc>
          <w:tcPr>
            <w:tcW w:w="260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14:paraId="222DF2D2" w14:textId="77777777"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14:paraId="57C91D68" w14:textId="77777777"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External pathway</w:t>
            </w:r>
          </w:p>
        </w:tc>
      </w:tr>
      <w:tr w:rsidR="00611D2F" w:rsidRPr="00646065" w14:paraId="51D6BF5A" w14:textId="77777777" w:rsidTr="00002AEA">
        <w:trPr>
          <w:cantSplit/>
          <w:trHeight w:val="1134"/>
        </w:trPr>
        <w:tc>
          <w:tcPr>
            <w:tcW w:w="260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14:paraId="3912889D" w14:textId="77777777"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</w:tcPr>
          <w:p w14:paraId="3A804C9B" w14:textId="6F073B82" w:rsidR="00625601" w:rsidRDefault="00625601" w:rsidP="00625601">
            <w:pPr>
              <w:pStyle w:val="Paragraph"/>
              <w:spacing w:before="0" w:after="0"/>
              <w:rPr>
                <w:rFonts w:ascii="Calibri" w:hAnsi="Calibri" w:cs="Arial"/>
                <w:color w:val="595959"/>
                <w:sz w:val="22"/>
                <w:szCs w:val="22"/>
              </w:rPr>
            </w:pPr>
            <w:r>
              <w:rPr>
                <w:rFonts w:ascii="Calibri" w:hAnsi="Calibri" w:cs="Arial"/>
                <w:color w:val="595959"/>
                <w:sz w:val="22"/>
                <w:szCs w:val="22"/>
              </w:rPr>
              <w:t>Learners could undertake further Pre accredited courses at another Learn Local or RTO.</w:t>
            </w:r>
          </w:p>
          <w:p w14:paraId="170FBD1D" w14:textId="377FBCF1" w:rsidR="00611D2F" w:rsidRPr="009E490D" w:rsidRDefault="006B1BC6" w:rsidP="002A2371">
            <w:pPr>
              <w:tabs>
                <w:tab w:val="left" w:pos="1560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t>.</w:t>
            </w:r>
          </w:p>
        </w:tc>
      </w:tr>
      <w:tr w:rsidR="00611D2F" w:rsidRPr="00646065" w14:paraId="496558A4" w14:textId="77777777" w:rsidTr="00002AEA">
        <w:trPr>
          <w:cantSplit/>
          <w:trHeight w:val="340"/>
        </w:trPr>
        <w:tc>
          <w:tcPr>
            <w:tcW w:w="260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14:paraId="3677B3EA" w14:textId="77777777"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14:paraId="293DF824" w14:textId="77777777"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Support provided</w:t>
            </w:r>
          </w:p>
        </w:tc>
      </w:tr>
      <w:tr w:rsidR="00611D2F" w:rsidRPr="00646065" w14:paraId="649BBADA" w14:textId="77777777" w:rsidTr="00002AEA">
        <w:trPr>
          <w:cantSplit/>
          <w:trHeight w:val="1134"/>
        </w:trPr>
        <w:tc>
          <w:tcPr>
            <w:tcW w:w="260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14:paraId="50066411" w14:textId="77777777"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7"/>
          </w:tcPr>
          <w:p w14:paraId="2039CDE0" w14:textId="07829061" w:rsidR="00B02C1D" w:rsidRPr="00B02C1D" w:rsidRDefault="00D00485" w:rsidP="00745161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Advice on further computer study, </w:t>
            </w:r>
            <w:r w:rsidR="00625601">
              <w:rPr>
                <w:rFonts w:cs="Arial"/>
              </w:rPr>
              <w:t>digital</w:t>
            </w:r>
            <w:r>
              <w:rPr>
                <w:rFonts w:cs="Arial"/>
              </w:rPr>
              <w:t xml:space="preserve"> purchases and employment options. </w:t>
            </w:r>
          </w:p>
        </w:tc>
      </w:tr>
    </w:tbl>
    <w:p w14:paraId="455C2B0A" w14:textId="77777777" w:rsidR="00B02C1D" w:rsidRDefault="00B02C1D" w:rsidP="00EB0789">
      <w:pPr>
        <w:tabs>
          <w:tab w:val="left" w:pos="1560"/>
        </w:tabs>
        <w:suppressAutoHyphens/>
        <w:autoSpaceDE w:val="0"/>
        <w:autoSpaceDN w:val="0"/>
        <w:adjustRightInd w:val="0"/>
        <w:spacing w:line="300" w:lineRule="atLeast"/>
        <w:textAlignment w:val="center"/>
        <w:outlineLvl w:val="2"/>
        <w:rPr>
          <w:rFonts w:cs="Arial"/>
          <w:color w:val="CDC717"/>
          <w:spacing w:val="3"/>
          <w:sz w:val="28"/>
          <w:szCs w:val="28"/>
          <w:lang w:val="en-US"/>
        </w:rPr>
        <w:sectPr w:rsidR="00B02C1D" w:rsidSect="009E4C15">
          <w:headerReference w:type="default" r:id="rId12"/>
          <w:footerReference w:type="default" r:id="rId13"/>
          <w:pgSz w:w="11901" w:h="16840"/>
          <w:pgMar w:top="1817" w:right="851" w:bottom="1134" w:left="851" w:header="0" w:footer="0" w:gutter="0"/>
          <w:cols w:space="709"/>
          <w:docGrid w:linePitch="326"/>
        </w:sectPr>
      </w:pPr>
    </w:p>
    <w:tbl>
      <w:tblPr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2835"/>
        <w:gridCol w:w="567"/>
        <w:gridCol w:w="2835"/>
      </w:tblGrid>
      <w:tr w:rsidR="00EB0789" w:rsidRPr="00646065" w14:paraId="7BFB5CE9" w14:textId="77777777" w:rsidTr="00263CF2">
        <w:trPr>
          <w:cantSplit/>
          <w:trHeight w:val="851"/>
        </w:trPr>
        <w:tc>
          <w:tcPr>
            <w:tcW w:w="10206" w:type="dxa"/>
            <w:gridSpan w:val="6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BEC0368" w14:textId="77777777" w:rsidR="00EB0789" w:rsidRDefault="00EB0789" w:rsidP="00EB0789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CDC717"/>
                <w:spacing w:val="3"/>
                <w:sz w:val="28"/>
                <w:szCs w:val="28"/>
                <w:lang w:val="en-US"/>
              </w:rPr>
            </w:pPr>
            <w:r>
              <w:rPr>
                <w:rFonts w:cs="Arial"/>
                <w:color w:val="CDC717"/>
                <w:spacing w:val="3"/>
                <w:sz w:val="28"/>
                <w:szCs w:val="28"/>
                <w:lang w:val="en-US"/>
              </w:rPr>
              <w:lastRenderedPageBreak/>
              <w:t>Some options to consider for course planning</w:t>
            </w:r>
          </w:p>
          <w:p w14:paraId="284BB8C0" w14:textId="77777777" w:rsidR="00EB0789" w:rsidRPr="009168E3" w:rsidRDefault="00EB0789" w:rsidP="00EB0789">
            <w:pPr>
              <w:tabs>
                <w:tab w:val="left" w:pos="1560"/>
              </w:tabs>
              <w:rPr>
                <w:rFonts w:cs="Arial"/>
              </w:rPr>
            </w:pPr>
            <w:r w:rsidRPr="009168E3">
              <w:rPr>
                <w:rFonts w:cs="Arial"/>
                <w:spacing w:val="-1"/>
                <w:lang w:val="en-US"/>
              </w:rPr>
              <w:t>Tick any options you plan to use</w:t>
            </w:r>
            <w:r w:rsidRPr="009168E3">
              <w:rPr>
                <w:rFonts w:ascii="Helvetica 45 Light" w:hAnsi="Helvetica 45 Light" w:cs="Helvetica 45 Light"/>
                <w:spacing w:val="-1"/>
                <w:lang w:val="en-US"/>
              </w:rPr>
              <w:t>:</w:t>
            </w:r>
          </w:p>
        </w:tc>
      </w:tr>
      <w:tr w:rsidR="00FA11E3" w:rsidRPr="00FA11E3" w14:paraId="1102E645" w14:textId="77777777" w:rsidTr="00263CF2">
        <w:trPr>
          <w:cantSplit/>
          <w:trHeight w:val="567"/>
        </w:trPr>
        <w:tc>
          <w:tcPr>
            <w:tcW w:w="3402" w:type="dxa"/>
            <w:gridSpan w:val="2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AC7EB"/>
            <w:vAlign w:val="center"/>
          </w:tcPr>
          <w:p w14:paraId="75285B90" w14:textId="77777777" w:rsidR="00EB0789" w:rsidRPr="00263CF2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How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FE761"/>
            <w:vAlign w:val="center"/>
          </w:tcPr>
          <w:p w14:paraId="284DAC82" w14:textId="77777777" w:rsidR="00EB0789" w:rsidRPr="009168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t>How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E761"/>
            <w:vAlign w:val="center"/>
          </w:tcPr>
          <w:p w14:paraId="46DFC12E" w14:textId="77777777" w:rsidR="00EB0789" w:rsidRPr="009168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t>How</w:t>
            </w:r>
          </w:p>
        </w:tc>
      </w:tr>
      <w:tr w:rsidR="00EB0789" w:rsidRPr="00FA11E3" w14:paraId="6D7A9B2D" w14:textId="77777777" w:rsidTr="00263CF2">
        <w:trPr>
          <w:cantSplit/>
          <w:trHeight w:val="85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14:paraId="37488F67" w14:textId="77777777" w:rsidR="00FA11E3" w:rsidRDefault="00FA11E3" w:rsidP="00FA11E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Employability</w:t>
            </w:r>
          </w:p>
          <w:p w14:paraId="75B22DF1" w14:textId="77777777" w:rsidR="00EB0789" w:rsidRPr="00FA11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embedding skill development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14:paraId="4F997A59" w14:textId="77777777" w:rsidR="00FA11E3" w:rsidRDefault="00FA11E3" w:rsidP="00FA11E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Delivery</w:t>
            </w:r>
          </w:p>
          <w:p w14:paraId="4DF795A7" w14:textId="77777777" w:rsidR="00EB0789" w:rsidRPr="00FA11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teaching and learning methods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14:paraId="2E350208" w14:textId="77777777" w:rsidR="00AD2C7D" w:rsidRDefault="00AD2C7D" w:rsidP="00AD2C7D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Achievement</w:t>
            </w:r>
          </w:p>
          <w:p w14:paraId="429BC8FE" w14:textId="77777777" w:rsidR="00EB0789" w:rsidRPr="00FA11E3" w:rsidRDefault="00AD2C7D" w:rsidP="00AD2C7D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ways of gathering evidence</w:t>
            </w:r>
          </w:p>
        </w:tc>
      </w:tr>
      <w:tr w:rsidR="00AD2C7D" w:rsidRPr="00FA11E3" w14:paraId="08905B12" w14:textId="77777777" w:rsidTr="00263CF2">
        <w:trPr>
          <w:cantSplit/>
          <w:trHeight w:val="2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14:paraId="13A00490" w14:textId="77777777" w:rsidR="00AD2C7D" w:rsidRPr="00FA11E3" w:rsidRDefault="00AD2C7D" w:rsidP="00FA11E3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Embed processes</w:t>
            </w:r>
          </w:p>
        </w:tc>
        <w:bookmarkStart w:id="10" w:name="Check31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CDBBB7C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14B48693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presentation and discussion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C9B790F" w14:textId="77777777" w:rsidR="00AD2C7D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41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2380357A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</w:t>
            </w:r>
          </w:p>
        </w:tc>
      </w:tr>
      <w:bookmarkStart w:id="12" w:name="Check16"/>
      <w:tr w:rsidR="00AD2C7D" w:rsidRPr="00FA11E3" w14:paraId="17450314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25027B89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B4A00DF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168E3">
              <w:rPr>
                <w:rFonts w:cs="Arial"/>
              </w:rPr>
              <w:t>group w</w:t>
            </w:r>
            <w:r>
              <w:rPr>
                <w:rFonts w:cs="Arial"/>
              </w:rPr>
              <w:t>ork and active learning</w:t>
            </w:r>
          </w:p>
        </w:tc>
        <w:bookmarkStart w:id="13" w:name="Check3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1105D81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BDFE652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and pair activities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793A412" w14:textId="77777777" w:rsidR="00AD2C7D" w:rsidRPr="00FA11E3" w:rsidRDefault="008816D8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Check42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609F692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questioning and discussion</w:t>
            </w:r>
          </w:p>
        </w:tc>
      </w:tr>
      <w:bookmarkStart w:id="15" w:name="Check17"/>
      <w:tr w:rsidR="00AD2C7D" w:rsidRPr="00FA11E3" w14:paraId="3BF7163E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D93C70B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947D45A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team projects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3AA54FE" w14:textId="77777777" w:rsidR="00AD2C7D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33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088B5504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 by tutor or learner</w:t>
            </w:r>
          </w:p>
        </w:tc>
        <w:bookmarkStart w:id="17" w:name="Check4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4492B87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617D945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interview</w:t>
            </w:r>
          </w:p>
        </w:tc>
      </w:tr>
      <w:tr w:rsidR="00AD2C7D" w:rsidRPr="00FA11E3" w14:paraId="075F82AD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11D0AC3" w14:textId="77777777" w:rsidR="00AD2C7D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8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2232A432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problem-based challenges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0BD1E557" w14:textId="77777777" w:rsidR="00AD2C7D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34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0E57DF8C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modelling by tutor or learner</w:t>
            </w:r>
          </w:p>
        </w:tc>
        <w:bookmarkStart w:id="20" w:name="Check4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5C27C663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CF2BD92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work</w:t>
            </w:r>
          </w:p>
        </w:tc>
      </w:tr>
      <w:bookmarkStart w:id="21" w:name="Check19"/>
      <w:tr w:rsidR="00AD2C7D" w:rsidRPr="00FA11E3" w14:paraId="02E58A76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624EB67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0167D658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planning, scheduling and monitoring</w:t>
            </w:r>
          </w:p>
        </w:tc>
        <w:bookmarkStart w:id="22" w:name="Check3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07968E44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5DC8532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games</w:t>
            </w:r>
          </w:p>
        </w:tc>
        <w:bookmarkStart w:id="23" w:name="Check4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7EEA0DF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3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89E7B1B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scenario</w:t>
            </w:r>
          </w:p>
        </w:tc>
      </w:tr>
      <w:tr w:rsidR="00AD2C7D" w:rsidRPr="00FA11E3" w14:paraId="6B3301C3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AFD8791" w14:textId="77777777" w:rsidR="00AD2C7D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0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2B469015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learning-to-learn modelling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D124E45" w14:textId="77777777" w:rsidR="00AD2C7D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36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52518256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self-directed worksheets or units</w:t>
            </w:r>
          </w:p>
        </w:tc>
        <w:bookmarkStart w:id="26" w:name="Check4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C01EBD8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0C185B4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case study</w:t>
            </w:r>
          </w:p>
        </w:tc>
      </w:tr>
      <w:tr w:rsidR="00AD2C7D" w:rsidRPr="00FA11E3" w14:paraId="2E72286F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ED77899" w14:textId="77777777" w:rsidR="00AD2C7D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4B3A48A4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computer-based tasks and products</w:t>
            </w:r>
          </w:p>
        </w:tc>
        <w:bookmarkStart w:id="28" w:name="Check3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601AB39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591275E8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lecture style presentation</w:t>
            </w:r>
          </w:p>
        </w:tc>
        <w:bookmarkStart w:id="29" w:name="Check4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4423B12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9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BE0E9B1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problem and solution</w:t>
            </w:r>
          </w:p>
        </w:tc>
      </w:tr>
      <w:tr w:rsidR="00AD2C7D" w:rsidRPr="00FA11E3" w14:paraId="3F6977BB" w14:textId="77777777" w:rsidTr="00263CF2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14:paraId="6C85EAFC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Build explicit skills</w:t>
            </w:r>
          </w:p>
        </w:tc>
        <w:bookmarkStart w:id="30" w:name="Check3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894BC62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2D0BD8BD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DVD-based activities</w:t>
            </w:r>
          </w:p>
        </w:tc>
        <w:bookmarkStart w:id="31" w:name="Check4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A869C08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591CC2C9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role play</w:t>
            </w:r>
          </w:p>
        </w:tc>
      </w:tr>
      <w:bookmarkStart w:id="32" w:name="Check22"/>
      <w:tr w:rsidR="00AD2C7D" w:rsidRPr="00FA11E3" w14:paraId="544FB5A8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C230B30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77710A80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using email, phone and web tools for group tasks</w:t>
            </w:r>
          </w:p>
        </w:tc>
        <w:bookmarkStart w:id="33" w:name="Check3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6ACB714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AF8475D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case studies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51D6B777" w14:textId="77777777" w:rsidR="00AD2C7D" w:rsidRPr="00FA11E3" w:rsidRDefault="008816D8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Check49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54933A9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self assessment</w:t>
            </w:r>
          </w:p>
        </w:tc>
      </w:tr>
      <w:tr w:rsidR="00AD2C7D" w:rsidRPr="00FA11E3" w14:paraId="29424FDE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0F8D104" w14:textId="77777777" w:rsidR="00AD2C7D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Check23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47737E8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time management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5CA894A0" w14:textId="77777777" w:rsidR="00AD2C7D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40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4A5A93B1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web-based activities</w:t>
            </w:r>
          </w:p>
        </w:tc>
        <w:bookmarkStart w:id="37" w:name="Check5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0FE0D7C7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FC2A50A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journals</w:t>
            </w:r>
          </w:p>
        </w:tc>
      </w:tr>
      <w:bookmarkStart w:id="38" w:name="Check24"/>
      <w:tr w:rsidR="00AD2C7D" w:rsidRPr="00FA11E3" w14:paraId="4DCDF963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FFECC51" w14:textId="77777777"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1CF12302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dealing with different opinions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14:paraId="69D8C6A3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C493CEC" w14:textId="77777777" w:rsidR="00AD2C7D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51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9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0B2FE2D" w14:textId="77777777"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written test</w:t>
            </w:r>
          </w:p>
        </w:tc>
      </w:tr>
      <w:bookmarkStart w:id="40" w:name="Check25"/>
      <w:tr w:rsidR="00296BC9" w:rsidRPr="00FA11E3" w14:paraId="2D179CE5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1E51A29" w14:textId="77777777"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7D2996DE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brainstorming and mapping</w:t>
            </w:r>
          </w:p>
        </w:tc>
        <w:bookmarkStart w:id="41" w:name="Text30"/>
        <w:tc>
          <w:tcPr>
            <w:tcW w:w="3402" w:type="dxa"/>
            <w:gridSpan w:val="2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</w:tcPr>
          <w:p w14:paraId="3F8DCC24" w14:textId="77777777"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bookmarkStart w:id="42" w:name="Check5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DDD66E8" w14:textId="77777777"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2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1C1A659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online quiz</w:t>
            </w:r>
          </w:p>
        </w:tc>
      </w:tr>
      <w:bookmarkStart w:id="43" w:name="Check26"/>
      <w:tr w:rsidR="00296BC9" w:rsidRPr="00FA11E3" w14:paraId="2E201CC7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DEABAB4" w14:textId="77777777"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1099077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task and project planning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56F7EF7C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00AB421D" w14:textId="77777777" w:rsidR="00296BC9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53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51412C0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portfolio</w:t>
            </w:r>
          </w:p>
        </w:tc>
      </w:tr>
      <w:bookmarkStart w:id="45" w:name="Check27"/>
      <w:tr w:rsidR="00296BC9" w:rsidRPr="00FA11E3" w14:paraId="4C794A36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20FCD91C" w14:textId="77777777"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1F21C058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work-group collaboration methods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CDCBA25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ADE16E6" w14:textId="77777777" w:rsidR="00296BC9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54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6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5216053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action plan</w:t>
            </w:r>
          </w:p>
        </w:tc>
      </w:tr>
      <w:bookmarkStart w:id="47" w:name="Check28"/>
      <w:tr w:rsidR="00296BC9" w:rsidRPr="00FA11E3" w14:paraId="0B974479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420CF55" w14:textId="77777777"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59BEE84A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Internet researching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0BE234C1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48" w:name="Check5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000E89BD" w14:textId="77777777"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8C6BEEC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project</w:t>
            </w:r>
          </w:p>
        </w:tc>
      </w:tr>
      <w:tr w:rsidR="00296BC9" w:rsidRPr="00FA11E3" w14:paraId="0529FABC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52A83D0" w14:textId="77777777" w:rsidR="00296BC9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29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0B0FA2B3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organising learning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71E16239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50" w:name="Check5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E82238F" w14:textId="77777777"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0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19B12B9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research and data collection</w:t>
            </w:r>
          </w:p>
        </w:tc>
      </w:tr>
      <w:bookmarkStart w:id="51" w:name="Check30"/>
      <w:tr w:rsidR="00296BC9" w:rsidRPr="00FA11E3" w14:paraId="58A8B78C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684A243" w14:textId="77777777"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1951C560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decision-making in groups (including meetings)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710DAFF7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5248A7F" w14:textId="77777777" w:rsidR="00296BC9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57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2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55E1F60A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observation</w:t>
            </w:r>
          </w:p>
        </w:tc>
      </w:tr>
      <w:tr w:rsidR="00296BC9" w:rsidRPr="00FA11E3" w14:paraId="6E249ED9" w14:textId="77777777" w:rsidTr="00263CF2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14:paraId="5B964E80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04E59C5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EBEDED"/>
            <w:vAlign w:val="center"/>
          </w:tcPr>
          <w:p w14:paraId="48D6A92A" w14:textId="77777777"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</w:tr>
      <w:tr w:rsidR="00296BC9" w:rsidRPr="00FA11E3" w14:paraId="01A88F37" w14:textId="77777777" w:rsidTr="00263CF2">
        <w:trPr>
          <w:cantSplit/>
          <w:trHeight w:val="2540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</w:tcPr>
          <w:p w14:paraId="0DEEEEEF" w14:textId="77777777" w:rsidR="00296BC9" w:rsidRPr="00FA11E3" w:rsidRDefault="00296BC9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2251034B" w14:textId="77777777"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</w:tcPr>
          <w:p w14:paraId="18F81E21" w14:textId="77777777" w:rsidR="00296BC9" w:rsidRPr="00FA11E3" w:rsidRDefault="00296BC9" w:rsidP="003E4AD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  <w:tr w:rsidR="00D468B3" w:rsidRPr="009168E3" w14:paraId="6A8CE896" w14:textId="77777777" w:rsidTr="0059700A">
        <w:trPr>
          <w:cantSplit/>
          <w:trHeight w:val="567"/>
        </w:trPr>
        <w:tc>
          <w:tcPr>
            <w:tcW w:w="34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E761"/>
            <w:vAlign w:val="center"/>
          </w:tcPr>
          <w:p w14:paraId="3A8ADF70" w14:textId="77777777" w:rsidR="00D468B3" w:rsidRPr="00D468B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lastRenderedPageBreak/>
              <w:t>How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7F6BB0"/>
            <w:vAlign w:val="center"/>
          </w:tcPr>
          <w:p w14:paraId="7CAA96D7" w14:textId="77777777" w:rsidR="00D468B3" w:rsidRPr="00263CF2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Which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6CC071"/>
            <w:vAlign w:val="center"/>
          </w:tcPr>
          <w:p w14:paraId="3769A287" w14:textId="77777777" w:rsidR="00D468B3" w:rsidRPr="00263CF2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Where to</w:t>
            </w:r>
          </w:p>
        </w:tc>
      </w:tr>
      <w:tr w:rsidR="00D468B3" w:rsidRPr="00FA11E3" w14:paraId="3A289B74" w14:textId="77777777" w:rsidTr="00D468B3">
        <w:trPr>
          <w:cantSplit/>
          <w:trHeight w:val="85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14:paraId="3AC3B0A3" w14:textId="77777777" w:rsidR="00D468B3" w:rsidRDefault="00D468B3" w:rsidP="00D468B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Evaluation</w:t>
            </w:r>
          </w:p>
          <w:p w14:paraId="005C3782" w14:textId="77777777" w:rsidR="00D468B3" w:rsidRPr="00FA11E3" w:rsidRDefault="00D468B3" w:rsidP="00D468B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improving the course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14:paraId="6CCA24FB" w14:textId="77777777" w:rsidR="00A5221E" w:rsidRDefault="00A5221E" w:rsidP="00A5221E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Acknowledgement</w:t>
            </w:r>
          </w:p>
          <w:p w14:paraId="21F99837" w14:textId="77777777" w:rsidR="00D468B3" w:rsidRPr="00FA11E3" w:rsidRDefault="00A5221E" w:rsidP="00A5221E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recognising achievement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14:paraId="7F512E8C" w14:textId="77777777" w:rsidR="003B6C85" w:rsidRDefault="003B6C85" w:rsidP="003B6C85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 xml:space="preserve">Pathways </w:t>
            </w:r>
          </w:p>
          <w:p w14:paraId="6873B661" w14:textId="77777777" w:rsidR="00D468B3" w:rsidRPr="00FA11E3" w:rsidRDefault="003B6C85" w:rsidP="003B6C85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providing pathway support</w:t>
            </w:r>
          </w:p>
        </w:tc>
      </w:tr>
      <w:tr w:rsidR="00D468B3" w:rsidRPr="00FA11E3" w14:paraId="00EC1EE0" w14:textId="77777777" w:rsidTr="00263CF2">
        <w:trPr>
          <w:cantSplit/>
          <w:trHeight w:val="21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2E0806A" w14:textId="77777777" w:rsidR="00D468B3" w:rsidRPr="00FA11E3" w:rsidRDefault="003F0D14" w:rsidP="009579CC">
            <w:pPr>
              <w:pStyle w:val="Paragraph"/>
              <w:ind w:left="283" w:hanging="283"/>
              <w:jc w:val="center"/>
              <w:rPr>
                <w:rFonts w:cs="Arial"/>
                <w:b/>
                <w:color w:val="595959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58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3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9AB4317" w14:textId="77777777" w:rsidR="00D468B3" w:rsidRPr="00FA11E3" w:rsidRDefault="00D468B3" w:rsidP="00263CF2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learner feedback sheet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A39A85C" w14:textId="77777777" w:rsidR="00D468B3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66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4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10FCDDEA" w14:textId="77777777" w:rsidR="00D468B3" w:rsidRPr="003B6C85" w:rsidRDefault="003B6C85" w:rsidP="003B6C85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certificate of participation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FDA23A9" w14:textId="77777777" w:rsidR="00D468B3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5" w:name="Check75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5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E96F96F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discussion of needs and aspirations via Learner Plan</w:t>
            </w:r>
          </w:p>
        </w:tc>
      </w:tr>
      <w:tr w:rsidR="00D468B3" w:rsidRPr="00FA11E3" w14:paraId="5EE74612" w14:textId="77777777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D691B1D" w14:textId="77777777" w:rsidR="00D468B3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6" w:name="Check59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44421A07" w14:textId="77777777"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monitoring during the course</w:t>
            </w:r>
          </w:p>
        </w:tc>
        <w:bookmarkStart w:id="57" w:name="Check6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6ED528A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4984435C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exhibition of work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2190858" w14:textId="77777777" w:rsidR="00D468B3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8" w:name="Check76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8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56215B3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class discussion of internal and  external options</w:t>
            </w:r>
          </w:p>
        </w:tc>
      </w:tr>
      <w:bookmarkStart w:id="59" w:name="Check60"/>
      <w:tr w:rsidR="00D468B3" w:rsidRPr="00FA11E3" w14:paraId="0298926F" w14:textId="77777777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9781CC5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FF4918D" w14:textId="77777777"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interviews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24809BDA" w14:textId="77777777" w:rsidR="00D468B3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0" w:name="Check68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74E7B490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</w:t>
            </w:r>
          </w:p>
        </w:tc>
        <w:bookmarkStart w:id="61" w:name="Check7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806E541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1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B95F303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Internet links</w:t>
            </w:r>
          </w:p>
        </w:tc>
      </w:tr>
      <w:tr w:rsidR="00D468B3" w:rsidRPr="00FA11E3" w14:paraId="540FD5F3" w14:textId="77777777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23665B8" w14:textId="77777777" w:rsidR="00D468B3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2" w:name="Check61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BE922EE" w14:textId="77777777"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in-course reviews (strengths, issues)</w:t>
            </w:r>
          </w:p>
        </w:tc>
        <w:bookmarkStart w:id="63" w:name="Check6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9EDE232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60B7AFE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publicity</w:t>
            </w:r>
          </w:p>
        </w:tc>
        <w:bookmarkStart w:id="64" w:name="Check7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17A5284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2CBC6F8A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careers advisors</w:t>
            </w:r>
          </w:p>
        </w:tc>
      </w:tr>
      <w:bookmarkStart w:id="65" w:name="Check62"/>
      <w:tr w:rsidR="00D468B3" w:rsidRPr="00FA11E3" w14:paraId="6CC3B7EC" w14:textId="77777777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E8FBCCA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B4A98B3" w14:textId="77777777"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post-course surveys</w:t>
            </w:r>
          </w:p>
        </w:tc>
        <w:bookmarkStart w:id="66" w:name="Check7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27D10D08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19EDA514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film, computer or oral presentation</w:t>
            </w:r>
          </w:p>
        </w:tc>
        <w:bookmarkStart w:id="67" w:name="Check7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CE2BA72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1177A83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other programs, other providers</w:t>
            </w:r>
          </w:p>
        </w:tc>
      </w:tr>
      <w:bookmarkStart w:id="68" w:name="Check63"/>
      <w:tr w:rsidR="00D468B3" w:rsidRPr="00FA11E3" w14:paraId="29385F68" w14:textId="77777777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2B73CBC0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145C57B3" w14:textId="77777777"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benchmarking other courses</w:t>
            </w:r>
          </w:p>
        </w:tc>
        <w:bookmarkStart w:id="69" w:name="Check7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359D246D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88B3E7D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performance</w:t>
            </w:r>
          </w:p>
        </w:tc>
        <w:bookmarkStart w:id="70" w:name="Check8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0E939E5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0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4E5EE307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community advertisements</w:t>
            </w:r>
          </w:p>
        </w:tc>
      </w:tr>
      <w:bookmarkStart w:id="71" w:name="Check64"/>
      <w:tr w:rsidR="00D468B3" w:rsidRPr="00FA11E3" w14:paraId="6E08515E" w14:textId="77777777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2B0E6C7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079263DF" w14:textId="77777777"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feedback from critical friends</w:t>
            </w:r>
          </w:p>
        </w:tc>
        <w:bookmarkStart w:id="72" w:name="Check7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60E13FE" w14:textId="77777777"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521B0AB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letter, note, email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8836F34" w14:textId="77777777" w:rsidR="00D468B3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3" w:name="Check81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3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154E0AFD" w14:textId="77777777"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mentoring</w:t>
            </w:r>
          </w:p>
        </w:tc>
      </w:tr>
      <w:tr w:rsidR="00504E22" w:rsidRPr="00FA11E3" w14:paraId="3DD35081" w14:textId="77777777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50266B99" w14:textId="77777777" w:rsidR="00504E22" w:rsidRPr="00FA11E3" w:rsidRDefault="0018019D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4" w:name="Check65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CFAAE83" w14:textId="77777777"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client feedback (employers/community)</w:t>
            </w:r>
          </w:p>
        </w:tc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6805C0F0" w14:textId="77777777" w:rsidR="00504E22" w:rsidRPr="00FA11E3" w:rsidRDefault="003F0D14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5" w:name="Check73"/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3FC7A003" w14:textId="77777777"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skills portfolio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EBEEEE"/>
            <w:vAlign w:val="center"/>
          </w:tcPr>
          <w:p w14:paraId="68527159" w14:textId="77777777"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</w:tr>
      <w:tr w:rsidR="00296BC9" w:rsidRPr="00FA11E3" w14:paraId="60189E5C" w14:textId="77777777" w:rsidTr="009579CC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EEE"/>
            <w:vAlign w:val="center"/>
          </w:tcPr>
          <w:p w14:paraId="6EC4314A" w14:textId="77777777"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bookmarkStart w:id="76" w:name="Check7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7A3C835" w14:textId="77777777" w:rsidR="00296BC9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234DB">
              <w:rPr>
                <w:rFonts w:ascii="Arial Narrow" w:hAnsi="Arial Narrow" w:cs="Arial"/>
              </w:rPr>
            </w:r>
            <w:r w:rsidR="00F234DB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6144A1D9" w14:textId="77777777"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community recognition</w:t>
            </w:r>
          </w:p>
        </w:tc>
        <w:bookmarkStart w:id="77" w:name="Text34"/>
        <w:tc>
          <w:tcPr>
            <w:tcW w:w="3402" w:type="dxa"/>
            <w:gridSpan w:val="2"/>
            <w:vMerge w:val="restart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</w:tcPr>
          <w:p w14:paraId="2101E0C5" w14:textId="77777777"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7"/>
          </w:p>
        </w:tc>
      </w:tr>
      <w:bookmarkStart w:id="78" w:name="Text32"/>
      <w:tr w:rsidR="00296BC9" w:rsidRPr="00FA11E3" w14:paraId="7F7868F3" w14:textId="77777777" w:rsidTr="009579CC">
        <w:trPr>
          <w:cantSplit/>
          <w:trHeight w:val="21"/>
        </w:trPr>
        <w:tc>
          <w:tcPr>
            <w:tcW w:w="3402" w:type="dxa"/>
            <w:gridSpan w:val="2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</w:tcPr>
          <w:p w14:paraId="2B80237D" w14:textId="77777777"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14:paraId="6DDE33BF" w14:textId="77777777"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00740F37" w14:textId="77777777"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  <w:tr w:rsidR="00296BC9" w:rsidRPr="00FA11E3" w14:paraId="47379285" w14:textId="77777777" w:rsidTr="009579CC">
        <w:trPr>
          <w:cantSplit/>
          <w:trHeight w:val="3314"/>
        </w:trPr>
        <w:tc>
          <w:tcPr>
            <w:tcW w:w="3402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14:paraId="495F266B" w14:textId="77777777"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79" w:name="Text33"/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5F6F7"/>
          </w:tcPr>
          <w:p w14:paraId="6251AAB7" w14:textId="77777777"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14:paraId="720F1222" w14:textId="77777777"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</w:tbl>
    <w:p w14:paraId="39FCCF02" w14:textId="77777777" w:rsidR="003E4AD4" w:rsidRDefault="003E4AD4" w:rsidP="003E4AD4">
      <w:pPr>
        <w:pStyle w:val="Paragraph"/>
        <w:spacing w:before="0" w:after="0"/>
        <w:rPr>
          <w:rFonts w:ascii="Arial" w:hAnsi="Arial" w:cs="Arial"/>
          <w:b/>
          <w:color w:val="333333"/>
        </w:rPr>
      </w:pPr>
    </w:p>
    <w:sectPr w:rsidR="003E4AD4" w:rsidSect="009E4C15">
      <w:pgSz w:w="11901" w:h="16840"/>
      <w:pgMar w:top="1817" w:right="851" w:bottom="1134" w:left="85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8960" w14:textId="77777777" w:rsidR="00F234DB" w:rsidRDefault="00F234DB">
      <w:r>
        <w:separator/>
      </w:r>
    </w:p>
  </w:endnote>
  <w:endnote w:type="continuationSeparator" w:id="0">
    <w:p w14:paraId="16DBDF9C" w14:textId="77777777" w:rsidR="00F234DB" w:rsidRDefault="00F2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duitMdITC TT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E13D" w14:textId="77777777" w:rsidR="00D86220" w:rsidRPr="00DA7C61" w:rsidRDefault="00D86220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b/>
        <w:color w:val="808080"/>
        <w:sz w:val="16"/>
        <w:szCs w:val="16"/>
      </w:rPr>
    </w:pPr>
    <w:r w:rsidRPr="00DA7C61">
      <w:rPr>
        <w:rFonts w:ascii="Arial" w:hAnsi="Arial" w:cs="Arial"/>
        <w:color w:val="808080"/>
        <w:sz w:val="16"/>
        <w:szCs w:val="16"/>
      </w:rPr>
      <w:t>Course Plan: Part 1 – overview  |  copyright State Government of Victoria 2013</w:t>
    </w:r>
    <w:r w:rsidRPr="00DA7C61">
      <w:rPr>
        <w:rFonts w:ascii="Arial" w:hAnsi="Arial" w:cs="Arial"/>
        <w:color w:val="808080"/>
        <w:sz w:val="16"/>
        <w:szCs w:val="16"/>
      </w:rPr>
      <w:tab/>
    </w:r>
    <w:r w:rsidRPr="00DA7C61">
      <w:rPr>
        <w:rFonts w:ascii="Arial" w:hAnsi="Arial" w:cs="Arial"/>
        <w:b/>
        <w:color w:val="808080"/>
        <w:sz w:val="16"/>
        <w:szCs w:val="16"/>
      </w:rPr>
      <w:t xml:space="preserve">Page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PAGE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808080"/>
        <w:sz w:val="16"/>
        <w:szCs w:val="16"/>
      </w:rPr>
      <w:t>1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Pr="00DA7C61">
      <w:rPr>
        <w:rFonts w:ascii="Arial" w:hAnsi="Arial" w:cs="Arial"/>
        <w:b/>
        <w:color w:val="808080"/>
        <w:sz w:val="16"/>
        <w:szCs w:val="16"/>
      </w:rPr>
      <w:t xml:space="preserve"> of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NUMPAGES 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808080"/>
        <w:sz w:val="16"/>
        <w:szCs w:val="16"/>
      </w:rPr>
      <w:t>6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</w:p>
  <w:p w14:paraId="03C2D41B" w14:textId="77777777" w:rsidR="00D86220" w:rsidRDefault="00D86220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  <w:p w14:paraId="644FB559" w14:textId="77777777" w:rsidR="00D86220" w:rsidRDefault="00D86220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  <w:p w14:paraId="60ECF13F" w14:textId="77777777" w:rsidR="00D86220" w:rsidRPr="002E2D7F" w:rsidRDefault="00D86220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9B4A" w14:textId="77777777" w:rsidR="00F234DB" w:rsidRDefault="00F234DB">
      <w:r>
        <w:separator/>
      </w:r>
    </w:p>
  </w:footnote>
  <w:footnote w:type="continuationSeparator" w:id="0">
    <w:p w14:paraId="67FDB276" w14:textId="77777777" w:rsidR="00F234DB" w:rsidRDefault="00F2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7E66" w14:textId="77777777" w:rsidR="00D86220" w:rsidRDefault="00D86220" w:rsidP="00EC182E">
    <w:pPr>
      <w:pStyle w:val="Header"/>
      <w:ind w:left="-851"/>
    </w:pPr>
    <w:r>
      <w:rPr>
        <w:noProof/>
      </w:rPr>
      <w:drawing>
        <wp:inline distT="0" distB="0" distL="0" distR="0" wp14:anchorId="31C8A1D0" wp14:editId="78F47EBA">
          <wp:extent cx="7553325" cy="1143000"/>
          <wp:effectExtent l="0" t="0" r="9525" b="0"/>
          <wp:docPr id="1" name="Picture 7" descr="Description: Description: Word-do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Word-do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3C0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1EE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F8A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0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CE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E2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E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45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34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6EB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2746E"/>
    <w:multiLevelType w:val="hybridMultilevel"/>
    <w:tmpl w:val="D9DA0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1262"/>
    <w:multiLevelType w:val="hybridMultilevel"/>
    <w:tmpl w:val="AAEC9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F3687"/>
    <w:multiLevelType w:val="hybridMultilevel"/>
    <w:tmpl w:val="1892F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1558"/>
    <w:multiLevelType w:val="hybridMultilevel"/>
    <w:tmpl w:val="0F02429E"/>
    <w:lvl w:ilvl="0" w:tplc="A462E59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C4905"/>
    <w:multiLevelType w:val="hybridMultilevel"/>
    <w:tmpl w:val="189431A8"/>
    <w:lvl w:ilvl="0" w:tplc="5BBE22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36DB4"/>
    <w:multiLevelType w:val="hybridMultilevel"/>
    <w:tmpl w:val="F70AEA30"/>
    <w:lvl w:ilvl="0" w:tplc="D260340E">
      <w:start w:val="1"/>
      <w:numFmt w:val="bullet"/>
      <w:pStyle w:val="Af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A71AA"/>
    <w:multiLevelType w:val="multilevel"/>
    <w:tmpl w:val="0F02429E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3238E"/>
    <w:multiLevelType w:val="multilevel"/>
    <w:tmpl w:val="AAEC9AF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797C"/>
    <w:multiLevelType w:val="hybridMultilevel"/>
    <w:tmpl w:val="F29E5A1C"/>
    <w:lvl w:ilvl="0" w:tplc="5C5A480A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F6DDE"/>
    <w:multiLevelType w:val="hybridMultilevel"/>
    <w:tmpl w:val="AAEC9AF2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062F5"/>
    <w:multiLevelType w:val="multilevel"/>
    <w:tmpl w:val="189431A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1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styleLockTheme/>
  <w:styleLockQFSet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3"/>
    <w:rsid w:val="00001D75"/>
    <w:rsid w:val="00002AEA"/>
    <w:rsid w:val="00007D6D"/>
    <w:rsid w:val="0001002A"/>
    <w:rsid w:val="000110AD"/>
    <w:rsid w:val="000126DD"/>
    <w:rsid w:val="00017E64"/>
    <w:rsid w:val="0002014D"/>
    <w:rsid w:val="00025854"/>
    <w:rsid w:val="000271A5"/>
    <w:rsid w:val="00027956"/>
    <w:rsid w:val="00032196"/>
    <w:rsid w:val="00033D27"/>
    <w:rsid w:val="000379B8"/>
    <w:rsid w:val="000414EB"/>
    <w:rsid w:val="00042384"/>
    <w:rsid w:val="00045420"/>
    <w:rsid w:val="00054632"/>
    <w:rsid w:val="00054C5D"/>
    <w:rsid w:val="00056057"/>
    <w:rsid w:val="00057695"/>
    <w:rsid w:val="00057D98"/>
    <w:rsid w:val="000602AB"/>
    <w:rsid w:val="000721F4"/>
    <w:rsid w:val="000756B8"/>
    <w:rsid w:val="0008701F"/>
    <w:rsid w:val="000940B0"/>
    <w:rsid w:val="000A257C"/>
    <w:rsid w:val="000B0F71"/>
    <w:rsid w:val="000B2DED"/>
    <w:rsid w:val="000B6489"/>
    <w:rsid w:val="000B7FC3"/>
    <w:rsid w:val="000C2412"/>
    <w:rsid w:val="000C40B3"/>
    <w:rsid w:val="000D05A3"/>
    <w:rsid w:val="000D6A67"/>
    <w:rsid w:val="000E6F05"/>
    <w:rsid w:val="000F195F"/>
    <w:rsid w:val="000F773C"/>
    <w:rsid w:val="0010334B"/>
    <w:rsid w:val="0011342B"/>
    <w:rsid w:val="00114FFB"/>
    <w:rsid w:val="001272DF"/>
    <w:rsid w:val="00130C51"/>
    <w:rsid w:val="0013300E"/>
    <w:rsid w:val="001346C4"/>
    <w:rsid w:val="00136428"/>
    <w:rsid w:val="001366BA"/>
    <w:rsid w:val="001374C9"/>
    <w:rsid w:val="001437F5"/>
    <w:rsid w:val="00150EEC"/>
    <w:rsid w:val="00151A81"/>
    <w:rsid w:val="00156770"/>
    <w:rsid w:val="00156DD9"/>
    <w:rsid w:val="00157309"/>
    <w:rsid w:val="001614DC"/>
    <w:rsid w:val="0016243B"/>
    <w:rsid w:val="00163FB1"/>
    <w:rsid w:val="0017328C"/>
    <w:rsid w:val="00175697"/>
    <w:rsid w:val="001757DE"/>
    <w:rsid w:val="0018019D"/>
    <w:rsid w:val="00184DC5"/>
    <w:rsid w:val="00185AF7"/>
    <w:rsid w:val="001864B8"/>
    <w:rsid w:val="001865AC"/>
    <w:rsid w:val="001871E5"/>
    <w:rsid w:val="001907B0"/>
    <w:rsid w:val="00190891"/>
    <w:rsid w:val="00192DAB"/>
    <w:rsid w:val="001A5864"/>
    <w:rsid w:val="001B3354"/>
    <w:rsid w:val="001B463F"/>
    <w:rsid w:val="001C723C"/>
    <w:rsid w:val="001C7A19"/>
    <w:rsid w:val="001D2C93"/>
    <w:rsid w:val="001D3620"/>
    <w:rsid w:val="001E0F5C"/>
    <w:rsid w:val="001E620B"/>
    <w:rsid w:val="001F6AAC"/>
    <w:rsid w:val="00200CCD"/>
    <w:rsid w:val="00201C0B"/>
    <w:rsid w:val="00201F38"/>
    <w:rsid w:val="00206ADE"/>
    <w:rsid w:val="00207809"/>
    <w:rsid w:val="00210FCF"/>
    <w:rsid w:val="00214BFF"/>
    <w:rsid w:val="00226DF2"/>
    <w:rsid w:val="002437B7"/>
    <w:rsid w:val="002549B1"/>
    <w:rsid w:val="00261F55"/>
    <w:rsid w:val="00263AFE"/>
    <w:rsid w:val="00263CF2"/>
    <w:rsid w:val="002640C3"/>
    <w:rsid w:val="0027148B"/>
    <w:rsid w:val="00271B3E"/>
    <w:rsid w:val="002747FB"/>
    <w:rsid w:val="002758F6"/>
    <w:rsid w:val="002842C6"/>
    <w:rsid w:val="00290C53"/>
    <w:rsid w:val="00294B91"/>
    <w:rsid w:val="00296BC9"/>
    <w:rsid w:val="002A2371"/>
    <w:rsid w:val="002B0459"/>
    <w:rsid w:val="002B0FE6"/>
    <w:rsid w:val="002C331E"/>
    <w:rsid w:val="002C52D7"/>
    <w:rsid w:val="002C5E79"/>
    <w:rsid w:val="002C6E8D"/>
    <w:rsid w:val="002D012E"/>
    <w:rsid w:val="002D08AF"/>
    <w:rsid w:val="002D2371"/>
    <w:rsid w:val="002D3335"/>
    <w:rsid w:val="002E2D7F"/>
    <w:rsid w:val="002E32CF"/>
    <w:rsid w:val="002E3D6B"/>
    <w:rsid w:val="002F0C74"/>
    <w:rsid w:val="002F6587"/>
    <w:rsid w:val="003046E2"/>
    <w:rsid w:val="003161BE"/>
    <w:rsid w:val="003303D6"/>
    <w:rsid w:val="00340E09"/>
    <w:rsid w:val="00341816"/>
    <w:rsid w:val="003518BD"/>
    <w:rsid w:val="00360C3D"/>
    <w:rsid w:val="0036161C"/>
    <w:rsid w:val="00365D0C"/>
    <w:rsid w:val="003676D5"/>
    <w:rsid w:val="00371A49"/>
    <w:rsid w:val="00376ED2"/>
    <w:rsid w:val="00382FBA"/>
    <w:rsid w:val="00390E5B"/>
    <w:rsid w:val="003948AD"/>
    <w:rsid w:val="00397CAF"/>
    <w:rsid w:val="003A0706"/>
    <w:rsid w:val="003B6826"/>
    <w:rsid w:val="003B6C85"/>
    <w:rsid w:val="003C78B8"/>
    <w:rsid w:val="003C7E71"/>
    <w:rsid w:val="003D0265"/>
    <w:rsid w:val="003D3CF3"/>
    <w:rsid w:val="003D6460"/>
    <w:rsid w:val="003D7C4B"/>
    <w:rsid w:val="003E44DA"/>
    <w:rsid w:val="003E4AD4"/>
    <w:rsid w:val="003F08B3"/>
    <w:rsid w:val="003F0D14"/>
    <w:rsid w:val="003F0EB2"/>
    <w:rsid w:val="003F3837"/>
    <w:rsid w:val="004005D0"/>
    <w:rsid w:val="00400619"/>
    <w:rsid w:val="004028E1"/>
    <w:rsid w:val="0041717C"/>
    <w:rsid w:val="004215A2"/>
    <w:rsid w:val="004239B5"/>
    <w:rsid w:val="004246AE"/>
    <w:rsid w:val="0043396B"/>
    <w:rsid w:val="004352B9"/>
    <w:rsid w:val="00437DFD"/>
    <w:rsid w:val="0044481F"/>
    <w:rsid w:val="00444875"/>
    <w:rsid w:val="00447A27"/>
    <w:rsid w:val="00451B7D"/>
    <w:rsid w:val="00455F3F"/>
    <w:rsid w:val="00467A91"/>
    <w:rsid w:val="00467F9D"/>
    <w:rsid w:val="0047112A"/>
    <w:rsid w:val="00474452"/>
    <w:rsid w:val="00476FB0"/>
    <w:rsid w:val="004825C7"/>
    <w:rsid w:val="00490B89"/>
    <w:rsid w:val="00495D51"/>
    <w:rsid w:val="004968BC"/>
    <w:rsid w:val="004A0FA9"/>
    <w:rsid w:val="004A4BF2"/>
    <w:rsid w:val="004B2EE7"/>
    <w:rsid w:val="004B3090"/>
    <w:rsid w:val="004B4C2D"/>
    <w:rsid w:val="004B5E05"/>
    <w:rsid w:val="004D1195"/>
    <w:rsid w:val="004D339A"/>
    <w:rsid w:val="004D4478"/>
    <w:rsid w:val="004D74C6"/>
    <w:rsid w:val="004E46A4"/>
    <w:rsid w:val="004E7ABD"/>
    <w:rsid w:val="004F089D"/>
    <w:rsid w:val="004F717A"/>
    <w:rsid w:val="00504E22"/>
    <w:rsid w:val="0051022D"/>
    <w:rsid w:val="005118D6"/>
    <w:rsid w:val="00517804"/>
    <w:rsid w:val="00517B06"/>
    <w:rsid w:val="005245EC"/>
    <w:rsid w:val="0053190D"/>
    <w:rsid w:val="00545BF5"/>
    <w:rsid w:val="00547334"/>
    <w:rsid w:val="005506BD"/>
    <w:rsid w:val="00554345"/>
    <w:rsid w:val="005543A1"/>
    <w:rsid w:val="005546FA"/>
    <w:rsid w:val="00554FC6"/>
    <w:rsid w:val="00560481"/>
    <w:rsid w:val="00563D01"/>
    <w:rsid w:val="00573DE7"/>
    <w:rsid w:val="0058180A"/>
    <w:rsid w:val="00583F57"/>
    <w:rsid w:val="00592835"/>
    <w:rsid w:val="0059700A"/>
    <w:rsid w:val="005B4C49"/>
    <w:rsid w:val="005B7667"/>
    <w:rsid w:val="005C0264"/>
    <w:rsid w:val="005C61DB"/>
    <w:rsid w:val="005D05F0"/>
    <w:rsid w:val="005D244F"/>
    <w:rsid w:val="005D6481"/>
    <w:rsid w:val="005E15FE"/>
    <w:rsid w:val="005E4054"/>
    <w:rsid w:val="005E6995"/>
    <w:rsid w:val="005F0DDA"/>
    <w:rsid w:val="0060269F"/>
    <w:rsid w:val="00602FBC"/>
    <w:rsid w:val="00603314"/>
    <w:rsid w:val="006113DD"/>
    <w:rsid w:val="00611D2F"/>
    <w:rsid w:val="00621F5C"/>
    <w:rsid w:val="00624B3E"/>
    <w:rsid w:val="00625601"/>
    <w:rsid w:val="00635946"/>
    <w:rsid w:val="00641F61"/>
    <w:rsid w:val="00646065"/>
    <w:rsid w:val="00654AA3"/>
    <w:rsid w:val="00656A76"/>
    <w:rsid w:val="00662AA5"/>
    <w:rsid w:val="0066439B"/>
    <w:rsid w:val="00665528"/>
    <w:rsid w:val="00667B20"/>
    <w:rsid w:val="0067396C"/>
    <w:rsid w:val="00674ABB"/>
    <w:rsid w:val="0067776C"/>
    <w:rsid w:val="0068089B"/>
    <w:rsid w:val="00684DED"/>
    <w:rsid w:val="00686271"/>
    <w:rsid w:val="006878C0"/>
    <w:rsid w:val="00690449"/>
    <w:rsid w:val="00692599"/>
    <w:rsid w:val="006979AC"/>
    <w:rsid w:val="006A1233"/>
    <w:rsid w:val="006A3F1F"/>
    <w:rsid w:val="006A7106"/>
    <w:rsid w:val="006B1BC6"/>
    <w:rsid w:val="006B70C3"/>
    <w:rsid w:val="006C3068"/>
    <w:rsid w:val="006C33DE"/>
    <w:rsid w:val="006C542B"/>
    <w:rsid w:val="006C5C71"/>
    <w:rsid w:val="006D57F0"/>
    <w:rsid w:val="006E3E1A"/>
    <w:rsid w:val="006F18DB"/>
    <w:rsid w:val="006F2D29"/>
    <w:rsid w:val="006F6EC6"/>
    <w:rsid w:val="006F7AAE"/>
    <w:rsid w:val="007025C8"/>
    <w:rsid w:val="007029D7"/>
    <w:rsid w:val="00702ACD"/>
    <w:rsid w:val="00734EFA"/>
    <w:rsid w:val="00735C9F"/>
    <w:rsid w:val="0073709D"/>
    <w:rsid w:val="00744747"/>
    <w:rsid w:val="00745161"/>
    <w:rsid w:val="00755E5B"/>
    <w:rsid w:val="00760570"/>
    <w:rsid w:val="00760758"/>
    <w:rsid w:val="0076164C"/>
    <w:rsid w:val="0076271C"/>
    <w:rsid w:val="00770D28"/>
    <w:rsid w:val="00773F14"/>
    <w:rsid w:val="007766E3"/>
    <w:rsid w:val="00782ED0"/>
    <w:rsid w:val="00791D28"/>
    <w:rsid w:val="007A4533"/>
    <w:rsid w:val="007D32C9"/>
    <w:rsid w:val="007D5BF6"/>
    <w:rsid w:val="007D63DC"/>
    <w:rsid w:val="007D6597"/>
    <w:rsid w:val="007F0ACB"/>
    <w:rsid w:val="007F6FCC"/>
    <w:rsid w:val="008065BF"/>
    <w:rsid w:val="0084220F"/>
    <w:rsid w:val="00845800"/>
    <w:rsid w:val="00852E10"/>
    <w:rsid w:val="008534A9"/>
    <w:rsid w:val="008574B5"/>
    <w:rsid w:val="00863699"/>
    <w:rsid w:val="008727DA"/>
    <w:rsid w:val="00877E0B"/>
    <w:rsid w:val="008816D8"/>
    <w:rsid w:val="00884C38"/>
    <w:rsid w:val="0089222E"/>
    <w:rsid w:val="008928E0"/>
    <w:rsid w:val="00893977"/>
    <w:rsid w:val="008946FC"/>
    <w:rsid w:val="008A1AC7"/>
    <w:rsid w:val="008A4ED9"/>
    <w:rsid w:val="008A50EE"/>
    <w:rsid w:val="008A74CE"/>
    <w:rsid w:val="008B12D5"/>
    <w:rsid w:val="008B4B1C"/>
    <w:rsid w:val="008B4ED5"/>
    <w:rsid w:val="008C0289"/>
    <w:rsid w:val="008D24FD"/>
    <w:rsid w:val="008E2089"/>
    <w:rsid w:val="008E6530"/>
    <w:rsid w:val="008E7AAC"/>
    <w:rsid w:val="008F1D31"/>
    <w:rsid w:val="008F6186"/>
    <w:rsid w:val="00902050"/>
    <w:rsid w:val="009055BB"/>
    <w:rsid w:val="0091480B"/>
    <w:rsid w:val="009168E3"/>
    <w:rsid w:val="00916D79"/>
    <w:rsid w:val="00917D89"/>
    <w:rsid w:val="00920E31"/>
    <w:rsid w:val="00922BDF"/>
    <w:rsid w:val="00927F49"/>
    <w:rsid w:val="00932AC3"/>
    <w:rsid w:val="0093360C"/>
    <w:rsid w:val="00934616"/>
    <w:rsid w:val="00937392"/>
    <w:rsid w:val="00945FF5"/>
    <w:rsid w:val="009475E3"/>
    <w:rsid w:val="00950730"/>
    <w:rsid w:val="009579CC"/>
    <w:rsid w:val="00957BD9"/>
    <w:rsid w:val="00976038"/>
    <w:rsid w:val="00981CCD"/>
    <w:rsid w:val="00986D70"/>
    <w:rsid w:val="0099670E"/>
    <w:rsid w:val="00997525"/>
    <w:rsid w:val="009A0F49"/>
    <w:rsid w:val="009A2950"/>
    <w:rsid w:val="009B2B4E"/>
    <w:rsid w:val="009B5B18"/>
    <w:rsid w:val="009B5E6E"/>
    <w:rsid w:val="009C2B2B"/>
    <w:rsid w:val="009D22B8"/>
    <w:rsid w:val="009D7147"/>
    <w:rsid w:val="009D77B7"/>
    <w:rsid w:val="009E1A65"/>
    <w:rsid w:val="009E2697"/>
    <w:rsid w:val="009E36C0"/>
    <w:rsid w:val="009E490D"/>
    <w:rsid w:val="009E4C15"/>
    <w:rsid w:val="009E504E"/>
    <w:rsid w:val="009E5823"/>
    <w:rsid w:val="009F45A9"/>
    <w:rsid w:val="009F548F"/>
    <w:rsid w:val="009F690C"/>
    <w:rsid w:val="00A002B8"/>
    <w:rsid w:val="00A02323"/>
    <w:rsid w:val="00A029E6"/>
    <w:rsid w:val="00A13105"/>
    <w:rsid w:val="00A25B39"/>
    <w:rsid w:val="00A26C63"/>
    <w:rsid w:val="00A306A3"/>
    <w:rsid w:val="00A3096C"/>
    <w:rsid w:val="00A31C71"/>
    <w:rsid w:val="00A325ED"/>
    <w:rsid w:val="00A3313E"/>
    <w:rsid w:val="00A36338"/>
    <w:rsid w:val="00A44C0C"/>
    <w:rsid w:val="00A468A4"/>
    <w:rsid w:val="00A51166"/>
    <w:rsid w:val="00A5221E"/>
    <w:rsid w:val="00A55325"/>
    <w:rsid w:val="00A66D73"/>
    <w:rsid w:val="00A878A4"/>
    <w:rsid w:val="00A87D38"/>
    <w:rsid w:val="00A90146"/>
    <w:rsid w:val="00A91A9B"/>
    <w:rsid w:val="00A93800"/>
    <w:rsid w:val="00AA0E8D"/>
    <w:rsid w:val="00AB65D5"/>
    <w:rsid w:val="00AB7274"/>
    <w:rsid w:val="00AC185F"/>
    <w:rsid w:val="00AC335E"/>
    <w:rsid w:val="00AC55A2"/>
    <w:rsid w:val="00AC5C93"/>
    <w:rsid w:val="00AD2C7D"/>
    <w:rsid w:val="00AE769B"/>
    <w:rsid w:val="00AF5B9E"/>
    <w:rsid w:val="00B02C1D"/>
    <w:rsid w:val="00B02F48"/>
    <w:rsid w:val="00B064DD"/>
    <w:rsid w:val="00B10E5D"/>
    <w:rsid w:val="00B27167"/>
    <w:rsid w:val="00B34742"/>
    <w:rsid w:val="00B40B7F"/>
    <w:rsid w:val="00B53470"/>
    <w:rsid w:val="00B64E81"/>
    <w:rsid w:val="00B678C1"/>
    <w:rsid w:val="00B736E7"/>
    <w:rsid w:val="00B73B1E"/>
    <w:rsid w:val="00B81489"/>
    <w:rsid w:val="00B8726C"/>
    <w:rsid w:val="00B8796F"/>
    <w:rsid w:val="00B973E9"/>
    <w:rsid w:val="00BA37B3"/>
    <w:rsid w:val="00BA68E0"/>
    <w:rsid w:val="00BA7EC7"/>
    <w:rsid w:val="00BB0800"/>
    <w:rsid w:val="00BB0CDE"/>
    <w:rsid w:val="00BC6154"/>
    <w:rsid w:val="00BC744A"/>
    <w:rsid w:val="00BD0A8A"/>
    <w:rsid w:val="00BE7C4F"/>
    <w:rsid w:val="00BF542A"/>
    <w:rsid w:val="00BF606C"/>
    <w:rsid w:val="00C00013"/>
    <w:rsid w:val="00C02638"/>
    <w:rsid w:val="00C07E16"/>
    <w:rsid w:val="00C1337E"/>
    <w:rsid w:val="00C143A8"/>
    <w:rsid w:val="00C1454B"/>
    <w:rsid w:val="00C14A8F"/>
    <w:rsid w:val="00C1531B"/>
    <w:rsid w:val="00C24206"/>
    <w:rsid w:val="00C24758"/>
    <w:rsid w:val="00C34B1B"/>
    <w:rsid w:val="00C365A7"/>
    <w:rsid w:val="00C50389"/>
    <w:rsid w:val="00C5377B"/>
    <w:rsid w:val="00C54223"/>
    <w:rsid w:val="00C62865"/>
    <w:rsid w:val="00C748DA"/>
    <w:rsid w:val="00C8507A"/>
    <w:rsid w:val="00C85E8C"/>
    <w:rsid w:val="00C865E6"/>
    <w:rsid w:val="00C87849"/>
    <w:rsid w:val="00C92A52"/>
    <w:rsid w:val="00C940E2"/>
    <w:rsid w:val="00C94EC8"/>
    <w:rsid w:val="00C96004"/>
    <w:rsid w:val="00CA2B8C"/>
    <w:rsid w:val="00CA3BA8"/>
    <w:rsid w:val="00CA61AC"/>
    <w:rsid w:val="00CB1A53"/>
    <w:rsid w:val="00CB479C"/>
    <w:rsid w:val="00CB4A84"/>
    <w:rsid w:val="00CB57FA"/>
    <w:rsid w:val="00CB6F8D"/>
    <w:rsid w:val="00CB7577"/>
    <w:rsid w:val="00CC0985"/>
    <w:rsid w:val="00CD0ED3"/>
    <w:rsid w:val="00CD4862"/>
    <w:rsid w:val="00CD7149"/>
    <w:rsid w:val="00CE5731"/>
    <w:rsid w:val="00CF02D8"/>
    <w:rsid w:val="00CF5597"/>
    <w:rsid w:val="00D00485"/>
    <w:rsid w:val="00D11F45"/>
    <w:rsid w:val="00D20D08"/>
    <w:rsid w:val="00D2279C"/>
    <w:rsid w:val="00D23C3C"/>
    <w:rsid w:val="00D24658"/>
    <w:rsid w:val="00D24EF4"/>
    <w:rsid w:val="00D25316"/>
    <w:rsid w:val="00D25CA0"/>
    <w:rsid w:val="00D32DD8"/>
    <w:rsid w:val="00D3413B"/>
    <w:rsid w:val="00D37753"/>
    <w:rsid w:val="00D42844"/>
    <w:rsid w:val="00D428E4"/>
    <w:rsid w:val="00D46354"/>
    <w:rsid w:val="00D468B3"/>
    <w:rsid w:val="00D57895"/>
    <w:rsid w:val="00D60D3E"/>
    <w:rsid w:val="00D6217A"/>
    <w:rsid w:val="00D634E8"/>
    <w:rsid w:val="00D654E4"/>
    <w:rsid w:val="00D66A7B"/>
    <w:rsid w:val="00D7028E"/>
    <w:rsid w:val="00D718CF"/>
    <w:rsid w:val="00D80762"/>
    <w:rsid w:val="00D84D5D"/>
    <w:rsid w:val="00D86220"/>
    <w:rsid w:val="00D87621"/>
    <w:rsid w:val="00DA015C"/>
    <w:rsid w:val="00DA3AA5"/>
    <w:rsid w:val="00DA7C61"/>
    <w:rsid w:val="00DB0EF6"/>
    <w:rsid w:val="00DB11EB"/>
    <w:rsid w:val="00DC05BB"/>
    <w:rsid w:val="00DC2E5F"/>
    <w:rsid w:val="00DC3701"/>
    <w:rsid w:val="00DD4D80"/>
    <w:rsid w:val="00DD592D"/>
    <w:rsid w:val="00DE1765"/>
    <w:rsid w:val="00DF4350"/>
    <w:rsid w:val="00DF4359"/>
    <w:rsid w:val="00DF70BA"/>
    <w:rsid w:val="00DF7AD3"/>
    <w:rsid w:val="00E0090F"/>
    <w:rsid w:val="00E017D9"/>
    <w:rsid w:val="00E05F1B"/>
    <w:rsid w:val="00E143C7"/>
    <w:rsid w:val="00E15683"/>
    <w:rsid w:val="00E16316"/>
    <w:rsid w:val="00E2258C"/>
    <w:rsid w:val="00E234BB"/>
    <w:rsid w:val="00E23547"/>
    <w:rsid w:val="00E27AD1"/>
    <w:rsid w:val="00E317D0"/>
    <w:rsid w:val="00E31916"/>
    <w:rsid w:val="00E35F13"/>
    <w:rsid w:val="00E37DC9"/>
    <w:rsid w:val="00E41EEA"/>
    <w:rsid w:val="00E50143"/>
    <w:rsid w:val="00E5571B"/>
    <w:rsid w:val="00E56D49"/>
    <w:rsid w:val="00E57E44"/>
    <w:rsid w:val="00E660FA"/>
    <w:rsid w:val="00E6654D"/>
    <w:rsid w:val="00E764E5"/>
    <w:rsid w:val="00E87448"/>
    <w:rsid w:val="00E94AF6"/>
    <w:rsid w:val="00E97BA4"/>
    <w:rsid w:val="00EA2B43"/>
    <w:rsid w:val="00EA3FB4"/>
    <w:rsid w:val="00EA5F1D"/>
    <w:rsid w:val="00EA710F"/>
    <w:rsid w:val="00EA7AB3"/>
    <w:rsid w:val="00EB0789"/>
    <w:rsid w:val="00EB1037"/>
    <w:rsid w:val="00EB1899"/>
    <w:rsid w:val="00EB3ED9"/>
    <w:rsid w:val="00EB4F84"/>
    <w:rsid w:val="00EB618A"/>
    <w:rsid w:val="00EC1501"/>
    <w:rsid w:val="00EC182E"/>
    <w:rsid w:val="00EC619B"/>
    <w:rsid w:val="00ED22C8"/>
    <w:rsid w:val="00ED235A"/>
    <w:rsid w:val="00ED7FC4"/>
    <w:rsid w:val="00EE0B93"/>
    <w:rsid w:val="00EE7019"/>
    <w:rsid w:val="00EF2B82"/>
    <w:rsid w:val="00EF65A4"/>
    <w:rsid w:val="00F01DC9"/>
    <w:rsid w:val="00F07C3D"/>
    <w:rsid w:val="00F12687"/>
    <w:rsid w:val="00F13609"/>
    <w:rsid w:val="00F21E04"/>
    <w:rsid w:val="00F234DB"/>
    <w:rsid w:val="00F24A37"/>
    <w:rsid w:val="00F32C09"/>
    <w:rsid w:val="00F3557C"/>
    <w:rsid w:val="00F36EB0"/>
    <w:rsid w:val="00F467AE"/>
    <w:rsid w:val="00F554B8"/>
    <w:rsid w:val="00F56F87"/>
    <w:rsid w:val="00F60C9A"/>
    <w:rsid w:val="00F65E40"/>
    <w:rsid w:val="00F7258F"/>
    <w:rsid w:val="00F72E8D"/>
    <w:rsid w:val="00F75016"/>
    <w:rsid w:val="00F7647D"/>
    <w:rsid w:val="00F821B2"/>
    <w:rsid w:val="00F86788"/>
    <w:rsid w:val="00FA11E3"/>
    <w:rsid w:val="00FA31F1"/>
    <w:rsid w:val="00FA3292"/>
    <w:rsid w:val="00FA3C9B"/>
    <w:rsid w:val="00FC0D13"/>
    <w:rsid w:val="00FC1931"/>
    <w:rsid w:val="00FC39C1"/>
    <w:rsid w:val="00FC5D8C"/>
    <w:rsid w:val="00FD260E"/>
    <w:rsid w:val="00FD2CAB"/>
    <w:rsid w:val="00FD3123"/>
    <w:rsid w:val="00FD3ABB"/>
    <w:rsid w:val="00FD701B"/>
    <w:rsid w:val="00FF0193"/>
    <w:rsid w:val="00FF2A06"/>
    <w:rsid w:val="00FF6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73B62E"/>
  <w15:docId w15:val="{CAD64C4C-9586-4F15-8171-2BE6DA1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mbria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semiHidden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16316"/>
    <w:rPr>
      <w:color w:val="595959"/>
    </w:rPr>
  </w:style>
  <w:style w:type="paragraph" w:styleId="Heading3">
    <w:name w:val="heading 3"/>
    <w:basedOn w:val="Normal"/>
    <w:link w:val="Heading3Char"/>
    <w:uiPriority w:val="99"/>
    <w:semiHidden/>
    <w:qFormat/>
    <w:locked/>
    <w:rsid w:val="001E620B"/>
    <w:pPr>
      <w:tabs>
        <w:tab w:val="left" w:pos="1560"/>
      </w:tabs>
      <w:suppressAutoHyphens/>
      <w:autoSpaceDE w:val="0"/>
      <w:autoSpaceDN w:val="0"/>
      <w:adjustRightInd w:val="0"/>
      <w:spacing w:before="170" w:after="85" w:line="300" w:lineRule="atLeast"/>
      <w:textAlignment w:val="center"/>
      <w:outlineLvl w:val="2"/>
    </w:pPr>
    <w:rPr>
      <w:rFonts w:ascii="ConduitMdITC TT" w:hAnsi="ConduitMdITC TT" w:cs="ConduitMdITC TT"/>
      <w:color w:val="BFD600"/>
      <w:spacing w:val="3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44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locked/>
    <w:rsid w:val="00F77E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E16316"/>
  </w:style>
  <w:style w:type="paragraph" w:styleId="Footer">
    <w:name w:val="footer"/>
    <w:basedOn w:val="Normal"/>
    <w:link w:val="FooterChar"/>
    <w:uiPriority w:val="99"/>
    <w:semiHidden/>
    <w:locked/>
    <w:rsid w:val="00F77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16316"/>
  </w:style>
  <w:style w:type="character" w:styleId="PageNumber">
    <w:name w:val="page number"/>
    <w:basedOn w:val="DefaultParagraphFont"/>
    <w:semiHidden/>
    <w:locked/>
    <w:rsid w:val="000D4E3B"/>
  </w:style>
  <w:style w:type="paragraph" w:styleId="PlainText">
    <w:name w:val="Plain Text"/>
    <w:basedOn w:val="Normal"/>
    <w:link w:val="PlainTextChar"/>
    <w:semiHidden/>
    <w:locked/>
    <w:rsid w:val="00514E41"/>
    <w:rPr>
      <w:rFonts w:ascii="Consolas" w:hAnsi="Consolas"/>
      <w:sz w:val="21"/>
      <w:szCs w:val="21"/>
      <w:lang w:eastAsia="en-US"/>
    </w:rPr>
  </w:style>
  <w:style w:type="paragraph" w:customStyle="1" w:styleId="AfBullet1">
    <w:name w:val="Af Bullet 1"/>
    <w:basedOn w:val="Normal"/>
    <w:semiHidden/>
    <w:qFormat/>
    <w:locked/>
    <w:rsid w:val="00C8533F"/>
    <w:pPr>
      <w:numPr>
        <w:numId w:val="9"/>
      </w:numPr>
      <w:spacing w:before="40" w:after="40"/>
      <w:ind w:hanging="294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locked/>
    <w:rsid w:val="00CA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163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locked/>
    <w:rsid w:val="00635946"/>
    <w:pPr>
      <w:tabs>
        <w:tab w:val="left" w:pos="1560"/>
      </w:tabs>
      <w:suppressAutoHyphens/>
      <w:autoSpaceDE w:val="0"/>
      <w:autoSpaceDN w:val="0"/>
      <w:adjustRightInd w:val="0"/>
      <w:spacing w:before="57" w:after="113" w:line="260" w:lineRule="atLeast"/>
      <w:textAlignment w:val="center"/>
    </w:pPr>
    <w:rPr>
      <w:rFonts w:ascii="Helvetica 45 Light" w:hAnsi="Helvetica 45 Light" w:cs="Helvetica 45 Light"/>
      <w:color w:val="000000"/>
      <w:spacing w:val="-1"/>
      <w:lang w:val="en-US"/>
    </w:rPr>
  </w:style>
  <w:style w:type="character" w:styleId="Hyperlink">
    <w:name w:val="Hyperlink"/>
    <w:semiHidden/>
    <w:locked/>
    <w:rsid w:val="00D2279C"/>
    <w:rPr>
      <w:color w:val="0000FF"/>
      <w:u w:val="single"/>
    </w:rPr>
  </w:style>
  <w:style w:type="character" w:customStyle="1" w:styleId="Heading3Char">
    <w:name w:val="Heading 3 Char"/>
    <w:link w:val="Heading3"/>
    <w:uiPriority w:val="99"/>
    <w:semiHidden/>
    <w:rsid w:val="00E16316"/>
    <w:rPr>
      <w:rFonts w:ascii="ConduitMdITC TT" w:hAnsi="ConduitMdITC TT" w:cs="ConduitMdITC TT"/>
      <w:color w:val="BFD600"/>
      <w:spacing w:val="3"/>
      <w:sz w:val="27"/>
      <w:szCs w:val="27"/>
      <w:lang w:val="en-US"/>
    </w:rPr>
  </w:style>
  <w:style w:type="character" w:customStyle="1" w:styleId="PlainTextChar">
    <w:name w:val="Plain Text Char"/>
    <w:link w:val="PlainText"/>
    <w:semiHidden/>
    <w:rsid w:val="00E16316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72"/>
    <w:semiHidden/>
    <w:qFormat/>
    <w:locked/>
    <w:rsid w:val="00476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liament.vic.gov.au/file_uploads/LAEIC_59-01_Sustainable_employment_disadvantaged_jobseekers_Nh2ctjc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B4A56E8D6C4F852B2E2597BA7295" ma:contentTypeVersion="10" ma:contentTypeDescription="Create a new document." ma:contentTypeScope="" ma:versionID="e38e292a5e6bbf7bb775e84c219922f6">
  <xsd:schema xmlns:xsd="http://www.w3.org/2001/XMLSchema" xmlns:xs="http://www.w3.org/2001/XMLSchema" xmlns:p="http://schemas.microsoft.com/office/2006/metadata/properties" xmlns:ns3="cacabc59-7b1b-4ed3-a5f2-9989953b4a2c" targetNamespace="http://schemas.microsoft.com/office/2006/metadata/properties" ma:root="true" ma:fieldsID="e44341295e16a64978a9ba9be2589eb1" ns3:_="">
    <xsd:import namespace="cacabc59-7b1b-4ed3-a5f2-9989953b4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abc59-7b1b-4ed3-a5f2-9989953b4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357D3-C146-40C4-B3DC-F98CCF8BB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BEFDE-11E3-4532-9B1E-23BD92CA9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abc59-7b1b-4ed3-a5f2-9989953b4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95B8A-FCB4-49E4-9219-87B6D811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66252-EDC5-4F7A-900A-5CA3969775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Plan, part 1 - overview</vt:lpstr>
    </vt:vector>
  </TitlesOfParts>
  <Company>LearnWorks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Plan, part 1 - overview</dc:title>
  <dc:creator>Clint Smith</dc:creator>
  <cp:lastModifiedBy>Christine Brooks</cp:lastModifiedBy>
  <cp:revision>2</cp:revision>
  <cp:lastPrinted>2013-03-25T03:27:00Z</cp:lastPrinted>
  <dcterms:created xsi:type="dcterms:W3CDTF">2020-10-04T23:38:00Z</dcterms:created>
  <dcterms:modified xsi:type="dcterms:W3CDTF">2020-10-04T23:38:00Z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0x010100688FB4A56E8D6C4F852B2E2597BA7295</vt:lpwstr>
  </property>
</Properties>
</file>